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235" w:rsidRDefault="001216BE">
      <w:pPr>
        <w:pStyle w:val="Heading1"/>
      </w:pPr>
      <w:r>
        <w:rPr>
          <w:rFonts w:ascii="Helvetica Neue" w:eastAsia="Helvetica Neue" w:hAnsi="Helvetica Neue" w:cs="Helvetica Neue"/>
          <w:sz w:val="20"/>
          <w:szCs w:val="20"/>
        </w:rPr>
        <w:t>Evangelism and the Holy Spirit (Part 3)</w:t>
      </w:r>
    </w:p>
    <w:p w:rsidR="003C4235" w:rsidRDefault="001216BE">
      <w:r>
        <w:rPr>
          <w:rFonts w:ascii="Helvetica Neue" w:eastAsia="Helvetica Neue" w:hAnsi="Helvetica Neue" w:cs="Helvetica Neue"/>
          <w:b/>
          <w:sz w:val="32"/>
          <w:szCs w:val="32"/>
        </w:rPr>
        <w:t>The Holy Spirit gives words</w:t>
      </w:r>
    </w:p>
    <w:p w:rsidR="003C4235" w:rsidRDefault="003C4235"/>
    <w:p w:rsidR="003C4235" w:rsidRDefault="003C4235"/>
    <w:p w:rsidR="003C4235" w:rsidRDefault="001216BE">
      <w:r>
        <w:rPr>
          <w:rFonts w:ascii="Helvetica Neue" w:eastAsia="Helvetica Neue" w:hAnsi="Helvetica Neue" w:cs="Helvetica Neue"/>
          <w:b/>
        </w:rPr>
        <w:t>Verse</w:t>
      </w:r>
      <w:r>
        <w:rPr>
          <w:rFonts w:ascii="Helvetica Neue" w:eastAsia="Helvetica Neue" w:hAnsi="Helvetica Neue" w:cs="Helvetica Neue"/>
        </w:rPr>
        <w:t>: Matthew 10:16-19; John 16:7,13; Acts 6:8-10; Romans 8:14</w:t>
      </w:r>
    </w:p>
    <w:p w:rsidR="003C4235" w:rsidRDefault="001216BE">
      <w:r>
        <w:rPr>
          <w:rFonts w:ascii="Helvetica Neue" w:eastAsia="Helvetica Neue" w:hAnsi="Helvetica Neue" w:cs="Helvetica Neue"/>
          <w:b/>
        </w:rPr>
        <w:t>Objective</w:t>
      </w:r>
      <w:r>
        <w:rPr>
          <w:rFonts w:ascii="Helvetica Neue" w:eastAsia="Helvetica Neue" w:hAnsi="Helvetica Neue" w:cs="Helvetica Neue"/>
        </w:rPr>
        <w:t>: To encourage encounter with the Holy Spirit for Great Commission direction.</w:t>
      </w:r>
    </w:p>
    <w:p w:rsidR="003C4235" w:rsidRDefault="001216BE">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rsidR="003C4235" w:rsidRDefault="001216BE">
      <w:r>
        <w:rPr>
          <w:rFonts w:ascii="Helvetica Neue" w:eastAsia="Helvetica Neue" w:hAnsi="Helvetica Neue" w:cs="Helvetica Neue"/>
          <w:b/>
        </w:rPr>
        <w:t xml:space="preserve">Possible video to include: </w:t>
      </w:r>
      <w:hyperlink r:id="rId7">
        <w:r>
          <w:rPr>
            <w:rFonts w:ascii="Helvetica Neue" w:eastAsia="Helvetica Neue" w:hAnsi="Helvetica Neue" w:cs="Helvetica Neue"/>
            <w:u w:val="single"/>
          </w:rPr>
          <w:t>alltogether.co.nz/firestarters</w:t>
        </w:r>
      </w:hyperlink>
      <w:r>
        <w:rPr>
          <w:rFonts w:ascii="Helvetica Neue" w:eastAsia="Helvetica Neue" w:hAnsi="Helvetica Neue" w:cs="Helvetica Neue"/>
        </w:rPr>
        <w:t xml:space="preserve"> (try Chris’ or Judys story - ‘praying as you go’)</w:t>
      </w:r>
    </w:p>
    <w:p w:rsidR="003C4235" w:rsidRDefault="003C4235"/>
    <w:p w:rsidR="003C4235" w:rsidRDefault="001216BE">
      <w:r>
        <w:rPr>
          <w:rFonts w:ascii="Helvetica Neue" w:eastAsia="Helvetica Neue" w:hAnsi="Helvetica Neue" w:cs="Helvetica Neue"/>
          <w:b/>
        </w:rPr>
        <w:t>Introduction</w:t>
      </w:r>
      <w:r>
        <w:rPr>
          <w:rFonts w:ascii="Helvetica Neue" w:eastAsia="Helvetica Neue" w:hAnsi="Helvetica Neue" w:cs="Helvetica Neue"/>
        </w:rPr>
        <w:t>: The Holy Spirit will give us the words to say.</w:t>
      </w:r>
    </w:p>
    <w:p w:rsidR="003C4235" w:rsidRDefault="003C4235"/>
    <w:p w:rsidR="003C4235" w:rsidRDefault="001216BE">
      <w:r>
        <w:rPr>
          <w:rFonts w:ascii="Helvetica Neue" w:eastAsia="Helvetica Neue" w:hAnsi="Helvetica Neue" w:cs="Helvetica Neue"/>
          <w:u w:val="single"/>
        </w:rPr>
        <w:t xml:space="preserve">1. Because we are His! </w:t>
      </w:r>
    </w:p>
    <w:p w:rsidR="003C4235" w:rsidRDefault="001216BE">
      <w:pPr>
        <w:numPr>
          <w:ilvl w:val="0"/>
          <w:numId w:val="1"/>
        </w:numPr>
        <w:ind w:hanging="360"/>
        <w:contextualSpacing/>
        <w:rPr>
          <w:rFonts w:ascii="Helvetica Neue" w:eastAsia="Helvetica Neue" w:hAnsi="Helvetica Neue" w:cs="Helvetica Neue"/>
        </w:rPr>
      </w:pPr>
      <w:r>
        <w:rPr>
          <w:rFonts w:ascii="Helvetica Neue" w:eastAsia="Helvetica Neue" w:hAnsi="Helvetica Neue" w:cs="Helvetica Neue"/>
        </w:rPr>
        <w:t>Romans 8:14 presents a blanket truth. “For All”</w:t>
      </w:r>
    </w:p>
    <w:p w:rsidR="003C4235" w:rsidRDefault="001216BE">
      <w:pPr>
        <w:numPr>
          <w:ilvl w:val="0"/>
          <w:numId w:val="1"/>
        </w:numPr>
        <w:ind w:hanging="360"/>
        <w:contextualSpacing/>
        <w:rPr>
          <w:rFonts w:ascii="Helvetica Neue" w:eastAsia="Helvetica Neue" w:hAnsi="Helvetica Neue" w:cs="Helvetica Neue"/>
        </w:rPr>
      </w:pPr>
      <w:r>
        <w:rPr>
          <w:rFonts w:ascii="Helvetica Neue" w:eastAsia="Helvetica Neue" w:hAnsi="Helvetica Neue" w:cs="Helvetica Neue"/>
        </w:rPr>
        <w:t>Romans 8:14 presents a supernatural engagement. “Led by the Spirit of God”</w:t>
      </w:r>
    </w:p>
    <w:p w:rsidR="003C4235" w:rsidRDefault="001216BE">
      <w:pPr>
        <w:numPr>
          <w:ilvl w:val="0"/>
          <w:numId w:val="1"/>
        </w:numPr>
        <w:ind w:hanging="360"/>
        <w:contextualSpacing/>
        <w:rPr>
          <w:rFonts w:ascii="Helvetica Neue" w:eastAsia="Helvetica Neue" w:hAnsi="Helvetica Neue" w:cs="Helvetica Neue"/>
        </w:rPr>
      </w:pPr>
      <w:r>
        <w:rPr>
          <w:rFonts w:ascii="Helvetica Neue" w:eastAsia="Helvetica Neue" w:hAnsi="Helvetica Neue" w:cs="Helvetica Neue"/>
        </w:rPr>
        <w:t>Romans 8:14 presents a proof of belonging. “Are Sons of God”</w:t>
      </w:r>
    </w:p>
    <w:p w:rsidR="003C4235" w:rsidRDefault="003C4235"/>
    <w:p w:rsidR="003C4235" w:rsidRDefault="001216BE">
      <w:r>
        <w:rPr>
          <w:rFonts w:ascii="Helvetica Neue" w:eastAsia="Helvetica Neue" w:hAnsi="Helvetica Neue" w:cs="Helvetica Neue"/>
          <w:u w:val="single"/>
        </w:rPr>
        <w:t>2. Because we are to speak up!</w:t>
      </w:r>
    </w:p>
    <w:p w:rsidR="003C4235" w:rsidRDefault="001216BE">
      <w:pPr>
        <w:numPr>
          <w:ilvl w:val="0"/>
          <w:numId w:val="5"/>
        </w:numPr>
        <w:ind w:hanging="360"/>
        <w:contextualSpacing/>
        <w:rPr>
          <w:rFonts w:ascii="Helvetica Neue" w:eastAsia="Helvetica Neue" w:hAnsi="Helvetica Neue" w:cs="Helvetica Neue"/>
        </w:rPr>
      </w:pPr>
      <w:r>
        <w:rPr>
          <w:rFonts w:ascii="Helvetica Neue" w:eastAsia="Helvetica Neue" w:hAnsi="Helvetica Neue" w:cs="Helvetica Neue"/>
        </w:rPr>
        <w:t>Matthew 10:16-20 presents a commission. “I am sending you… Sheep in the midst of wolves; dragged before governors and kings; Gentiles”</w:t>
      </w:r>
    </w:p>
    <w:p w:rsidR="003C4235" w:rsidRDefault="001216BE">
      <w:pPr>
        <w:numPr>
          <w:ilvl w:val="0"/>
          <w:numId w:val="5"/>
        </w:numPr>
        <w:ind w:hanging="360"/>
        <w:contextualSpacing/>
        <w:rPr>
          <w:rFonts w:ascii="Helvetica Neue" w:eastAsia="Helvetica Neue" w:hAnsi="Helvetica Neue" w:cs="Helvetica Neue"/>
        </w:rPr>
      </w:pPr>
      <w:r>
        <w:rPr>
          <w:rFonts w:ascii="Helvetica Neue" w:eastAsia="Helvetica Neue" w:hAnsi="Helvetica Neue" w:cs="Helvetica Neue"/>
        </w:rPr>
        <w:t>Matthew 10:16-20 promises challenge. “They will deliver you; flog you; you will be dragged.”</w:t>
      </w:r>
    </w:p>
    <w:p w:rsidR="003C4235" w:rsidRDefault="001216BE">
      <w:pPr>
        <w:numPr>
          <w:ilvl w:val="0"/>
          <w:numId w:val="5"/>
        </w:numPr>
        <w:ind w:hanging="360"/>
        <w:contextualSpacing/>
        <w:rPr>
          <w:rFonts w:ascii="Helvetica Neue" w:eastAsia="Helvetica Neue" w:hAnsi="Helvetica Neue" w:cs="Helvetica Neue"/>
        </w:rPr>
      </w:pPr>
      <w:r>
        <w:rPr>
          <w:rFonts w:ascii="Helvetica Neue" w:eastAsia="Helvetica Neue" w:hAnsi="Helvetica Neue" w:cs="Helvetica Neue"/>
        </w:rPr>
        <w:t>Matthew 10:16-20 promises assistance. “What you are to say will be given to you in that hour.”</w:t>
      </w:r>
    </w:p>
    <w:p w:rsidR="003C4235" w:rsidRDefault="001216BE">
      <w:pPr>
        <w:numPr>
          <w:ilvl w:val="0"/>
          <w:numId w:val="5"/>
        </w:numPr>
        <w:ind w:hanging="360"/>
        <w:contextualSpacing/>
        <w:rPr>
          <w:rFonts w:ascii="Helvetica Neue" w:eastAsia="Helvetica Neue" w:hAnsi="Helvetica Neue" w:cs="Helvetica Neue"/>
        </w:rPr>
      </w:pPr>
      <w:r>
        <w:rPr>
          <w:rFonts w:ascii="Helvetica Neue" w:eastAsia="Helvetica Neue" w:hAnsi="Helvetica Neue" w:cs="Helvetica Neue"/>
        </w:rPr>
        <w:t xml:space="preserve">Matthew 10:16-20 presents an explanation. “For it is not you who speak, but the Spirit of your Father speaking through you.” </w:t>
      </w:r>
    </w:p>
    <w:p w:rsidR="003C4235" w:rsidRDefault="003C4235"/>
    <w:p w:rsidR="003C4235" w:rsidRDefault="001216BE">
      <w:r>
        <w:rPr>
          <w:rFonts w:ascii="Helvetica Neue" w:eastAsia="Helvetica Neue" w:hAnsi="Helvetica Neue" w:cs="Helvetica Neue"/>
          <w:u w:val="single"/>
        </w:rPr>
        <w:t>3. Because we need his help!</w:t>
      </w:r>
      <w:r>
        <w:rPr>
          <w:rFonts w:ascii="Helvetica Neue" w:eastAsia="Helvetica Neue" w:hAnsi="Helvetica Neue" w:cs="Helvetica Neue"/>
        </w:rPr>
        <w:t xml:space="preserve"> </w:t>
      </w:r>
    </w:p>
    <w:p w:rsidR="003C4235" w:rsidRDefault="001216BE">
      <w:pPr>
        <w:numPr>
          <w:ilvl w:val="0"/>
          <w:numId w:val="3"/>
        </w:numPr>
        <w:ind w:hanging="360"/>
        <w:contextualSpacing/>
        <w:rPr>
          <w:rFonts w:ascii="Helvetica Neue" w:eastAsia="Helvetica Neue" w:hAnsi="Helvetica Neue" w:cs="Helvetica Neue"/>
        </w:rPr>
      </w:pPr>
      <w:r>
        <w:rPr>
          <w:rFonts w:ascii="Helvetica Neue" w:eastAsia="Helvetica Neue" w:hAnsi="Helvetica Neue" w:cs="Helvetica Neue"/>
        </w:rPr>
        <w:t>John 16:7 describes the Spirit's purpose. “Helper”</w:t>
      </w:r>
    </w:p>
    <w:p w:rsidR="003C4235" w:rsidRDefault="001216BE">
      <w:pPr>
        <w:numPr>
          <w:ilvl w:val="0"/>
          <w:numId w:val="3"/>
        </w:numPr>
        <w:ind w:hanging="360"/>
        <w:contextualSpacing/>
        <w:rPr>
          <w:rFonts w:ascii="Helvetica Neue" w:eastAsia="Helvetica Neue" w:hAnsi="Helvetica Neue" w:cs="Helvetica Neue"/>
        </w:rPr>
      </w:pPr>
      <w:r>
        <w:rPr>
          <w:rFonts w:ascii="Helvetica Neue" w:eastAsia="Helvetica Neue" w:hAnsi="Helvetica Neue" w:cs="Helvetica Neue"/>
        </w:rPr>
        <w:t>John 16:13 explains the Spirit's actions. “Guide you; Speak what He hears; Declare what is to come”</w:t>
      </w:r>
    </w:p>
    <w:p w:rsidR="003C4235" w:rsidRDefault="001216BE">
      <w:pPr>
        <w:numPr>
          <w:ilvl w:val="0"/>
          <w:numId w:val="3"/>
        </w:numPr>
        <w:ind w:hanging="360"/>
        <w:contextualSpacing/>
        <w:rPr>
          <w:rFonts w:ascii="Helvetica Neue" w:eastAsia="Helvetica Neue" w:hAnsi="Helvetica Neue" w:cs="Helvetica Neue"/>
        </w:rPr>
      </w:pPr>
      <w:r>
        <w:rPr>
          <w:rFonts w:ascii="Helvetica Neue" w:eastAsia="Helvetica Neue" w:hAnsi="Helvetica Neue" w:cs="Helvetica Neue"/>
        </w:rPr>
        <w:t>Acts 6:8-10 illustrates the Spirits impact. “They could not withstand it”</w:t>
      </w:r>
    </w:p>
    <w:p w:rsidR="003C4235" w:rsidRDefault="003C4235"/>
    <w:p w:rsidR="003C4235" w:rsidRDefault="001216BE">
      <w:r>
        <w:rPr>
          <w:rFonts w:ascii="Helvetica Neue" w:eastAsia="Helvetica Neue" w:hAnsi="Helvetica Neue" w:cs="Helvetica Neue"/>
          <w:b/>
        </w:rPr>
        <w:t>Application</w:t>
      </w:r>
      <w:r>
        <w:rPr>
          <w:rFonts w:ascii="Helvetica Neue" w:eastAsia="Helvetica Neue" w:hAnsi="Helvetica Neue" w:cs="Helvetica Neue"/>
        </w:rPr>
        <w:t>: Learning to hear the Spirit of God and allowing Him to guide us in our Great Commission endeavours is critical. He is ready to assist any believer who will speak up and make Him known. How does the Holy Spirit speak to us? His general will is clear in scripture but his ‘at the hour of need’ word can be downloaded at the point of need. Let the quiet whisper of God’s indwelling Spirit begin to prompt you. We are instructed to not be anxious about what we are to say but to allow the voice of the Spirit direct our voice. If you are His child, you have His help. Learn to be Spirit-led in your spiritual conversations with others. James 1:5.</w:t>
      </w:r>
    </w:p>
    <w:p w:rsidR="003C4235" w:rsidRDefault="001216BE">
      <w:r>
        <w:rPr>
          <w:rFonts w:ascii="Helvetica Neue" w:eastAsia="Helvetica Neue" w:hAnsi="Helvetica Neue" w:cs="Helvetica Neue"/>
        </w:rPr>
        <w:t xml:space="preserve">Pause right now and ask the Lord to impress someone you know to you right now. </w:t>
      </w:r>
    </w:p>
    <w:p w:rsidR="003C4235" w:rsidRDefault="001216BE">
      <w:r>
        <w:rPr>
          <w:rFonts w:ascii="Helvetica Neue" w:eastAsia="Helvetica Neue" w:hAnsi="Helvetica Neue" w:cs="Helvetica Neue"/>
        </w:rPr>
        <w:t xml:space="preserve">Pray for them right now for one minute. </w:t>
      </w:r>
    </w:p>
    <w:p w:rsidR="003C4235" w:rsidRDefault="001216BE">
      <w:r>
        <w:rPr>
          <w:rFonts w:ascii="Helvetica Neue" w:eastAsia="Helvetica Neue" w:hAnsi="Helvetica Neue" w:cs="Helvetica Neue"/>
        </w:rPr>
        <w:t xml:space="preserve">Ask the Lord to show you right now what he would have you to do in reaching out to that person. </w:t>
      </w:r>
    </w:p>
    <w:p w:rsidR="003C4235" w:rsidRDefault="001216BE">
      <w:r>
        <w:rPr>
          <w:rFonts w:ascii="Helvetica Neue" w:eastAsia="Helvetica Neue" w:hAnsi="Helvetica Neue" w:cs="Helvetica Neue"/>
        </w:rPr>
        <w:t>Do it!</w:t>
      </w:r>
    </w:p>
    <w:p w:rsidR="003C4235" w:rsidRDefault="001216BE">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rsidR="003C4235" w:rsidRDefault="001216BE">
      <w:r>
        <w:rPr>
          <w:rFonts w:ascii="Helvetica Neue" w:eastAsia="Helvetica Neue" w:hAnsi="Helvetica Neue" w:cs="Helvetica Neue"/>
          <w:b/>
        </w:rPr>
        <w:t>Conclusion</w:t>
      </w:r>
      <w:r>
        <w:rPr>
          <w:rFonts w:ascii="Helvetica Neue" w:eastAsia="Helvetica Neue" w:hAnsi="Helvetica Neue" w:cs="Helvetica Neue"/>
        </w:rPr>
        <w:t>: You were never meant to be involved in this Great Commission exercise without the direct activity of the Holy Spirit in you and around you. Anticipate his increased involvement in your life and step out once he has spoken up.</w:t>
      </w:r>
    </w:p>
    <w:p w:rsidR="003C4235" w:rsidRDefault="003C4235"/>
    <w:p w:rsidR="003C4235" w:rsidRDefault="003C4235"/>
    <w:p w:rsidR="003C4235" w:rsidRDefault="001216BE">
      <w:r>
        <w:br w:type="page"/>
      </w:r>
      <w:bookmarkStart w:id="0" w:name="_GoBack"/>
      <w:bookmarkEnd w:id="0"/>
    </w:p>
    <w:p w:rsidR="003C4235" w:rsidRDefault="003C4235"/>
    <w:p w:rsidR="003C4235" w:rsidRDefault="001216BE">
      <w:pPr>
        <w:pStyle w:val="Heading1"/>
      </w:pPr>
      <w:r>
        <w:rPr>
          <w:rFonts w:ascii="Helvetica Neue" w:eastAsia="Helvetica Neue" w:hAnsi="Helvetica Neue" w:cs="Helvetica Neue"/>
          <w:sz w:val="20"/>
          <w:szCs w:val="20"/>
        </w:rPr>
        <w:t>Evangelism and the Holy Spirit (Part 3)</w:t>
      </w:r>
    </w:p>
    <w:p w:rsidR="003C4235" w:rsidRDefault="001216BE">
      <w:r>
        <w:rPr>
          <w:rFonts w:ascii="Helvetica Neue" w:eastAsia="Helvetica Neue" w:hAnsi="Helvetica Neue" w:cs="Helvetica Neue"/>
          <w:b/>
          <w:sz w:val="32"/>
          <w:szCs w:val="32"/>
        </w:rPr>
        <w:t>The Holy Spirit gives words</w:t>
      </w:r>
    </w:p>
    <w:p w:rsidR="003C4235" w:rsidRDefault="001216BE">
      <w:r>
        <w:rPr>
          <w:rFonts w:ascii="Helvetica Neue" w:eastAsia="Helvetica Neue" w:hAnsi="Helvetica Neue" w:cs="Helvetica Neue"/>
        </w:rPr>
        <w:t>Equipping Study</w:t>
      </w:r>
    </w:p>
    <w:p w:rsidR="003C4235" w:rsidRDefault="003C4235"/>
    <w:p w:rsidR="003C4235" w:rsidRDefault="003C4235"/>
    <w:p w:rsidR="003C4235" w:rsidRDefault="00121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Conversation starter:</w:t>
      </w:r>
      <w:r>
        <w:rPr>
          <w:rFonts w:ascii="Helvetica Neue" w:eastAsia="Helvetica Neue" w:hAnsi="Helvetica Neue" w:cs="Helvetica Neue"/>
        </w:rPr>
        <w:t xml:space="preserve"> Have you ever been in a situation where you felt really embarrassed because you didn’t know what to say?</w:t>
      </w:r>
    </w:p>
    <w:p w:rsidR="003C4235" w:rsidRDefault="003C4235"/>
    <w:p w:rsidR="003C4235" w:rsidRDefault="00121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Revision</w:t>
      </w:r>
      <w:r>
        <w:rPr>
          <w:rFonts w:ascii="Helvetica Neue" w:eastAsia="Helvetica Neue" w:hAnsi="Helvetica Neue" w:cs="Helvetica Neue"/>
        </w:rPr>
        <w:t>: (15 mins)</w:t>
      </w:r>
    </w:p>
    <w:p w:rsidR="003C4235" w:rsidRDefault="001216BE">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 xml:space="preserve">What were the ‘three main points from Sunday’s sermon? </w:t>
      </w:r>
    </w:p>
    <w:p w:rsidR="003C4235" w:rsidRDefault="001216BE">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Which point spoke most to you and why?</w:t>
      </w:r>
    </w:p>
    <w:p w:rsidR="003C4235" w:rsidRDefault="001216BE">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Would someone like to share a testimony of God leading you in sharing your faith?</w:t>
      </w:r>
      <w:r>
        <w:rPr>
          <w:rFonts w:ascii="Helvetica Neue" w:eastAsia="Helvetica Neue" w:hAnsi="Helvetica Neue" w:cs="Helvetica Neue"/>
        </w:rPr>
        <w:br/>
      </w:r>
    </w:p>
    <w:p w:rsidR="003C4235" w:rsidRDefault="00121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Scripture</w:t>
      </w:r>
      <w:r>
        <w:rPr>
          <w:rFonts w:ascii="Helvetica Neue" w:eastAsia="Helvetica Neue" w:hAnsi="Helvetica Neue" w:cs="Helvetica Neue"/>
        </w:rPr>
        <w:t>: (15mins) Choose one or both of the passages below:</w:t>
      </w:r>
    </w:p>
    <w:p w:rsidR="003C4235" w:rsidRDefault="00121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u w:val="single"/>
        </w:rPr>
        <w:t>Read Romans 8:14</w:t>
      </w:r>
    </w:p>
    <w:p w:rsidR="003C4235" w:rsidRDefault="001216BE">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How does The Holy Spirit lead us?</w:t>
      </w:r>
    </w:p>
    <w:p w:rsidR="003C4235" w:rsidRDefault="001216BE">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Let’s share stories about how the Holy Spirit has done this in our lives?</w:t>
      </w:r>
    </w:p>
    <w:p w:rsidR="003C4235" w:rsidRDefault="00121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u w:val="single"/>
        </w:rPr>
        <w:t xml:space="preserve">Read Matthew 10:16-20  </w:t>
      </w:r>
    </w:p>
    <w:p w:rsidR="003C4235" w:rsidRDefault="001216B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What insights do you get out of this passage?</w:t>
      </w:r>
    </w:p>
    <w:p w:rsidR="003C4235" w:rsidRDefault="001216B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Helvetica Neue" w:eastAsia="Helvetica Neue" w:hAnsi="Helvetica Neue" w:cs="Helvetica Neue"/>
        </w:rPr>
      </w:pPr>
      <w:r>
        <w:rPr>
          <w:rFonts w:ascii="Helvetica Neue" w:eastAsia="Helvetica Neue" w:hAnsi="Helvetica Neue" w:cs="Helvetica Neue"/>
        </w:rPr>
        <w:t>What trial or persecution have you experienced in sharing your faith?</w:t>
      </w:r>
    </w:p>
    <w:p w:rsidR="003C4235" w:rsidRDefault="003C42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C4235" w:rsidRDefault="00121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Optional extra question:</w:t>
      </w:r>
      <w:r>
        <w:rPr>
          <w:rFonts w:ascii="Helvetica Neue" w:eastAsia="Helvetica Neue" w:hAnsi="Helvetica Neue" w:cs="Helvetica Neue"/>
        </w:rPr>
        <w:t xml:space="preserve"> What insights do you get from Acts 6:8-10?</w:t>
      </w:r>
    </w:p>
    <w:p w:rsidR="003C4235" w:rsidRDefault="003C42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C4235" w:rsidRDefault="00121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 xml:space="preserve">A question to wrestle with: </w:t>
      </w:r>
      <w:r>
        <w:rPr>
          <w:rFonts w:ascii="Helvetica Neue" w:eastAsia="Helvetica Neue" w:hAnsi="Helvetica Neue" w:cs="Helvetica Neue"/>
        </w:rPr>
        <w:t>(15mins) What do you struggle most with when it comes to sharing your faith?</w:t>
      </w:r>
    </w:p>
    <w:p w:rsidR="003C4235" w:rsidRDefault="003C42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C4235" w:rsidRDefault="00121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Prayer</w:t>
      </w:r>
      <w:r>
        <w:rPr>
          <w:rFonts w:ascii="Helvetica Neue" w:eastAsia="Helvetica Neue" w:hAnsi="Helvetica Neue" w:cs="Helvetica Neue"/>
        </w:rPr>
        <w:t>: (20mins) Pray for one another for more the Holy Spirit at work in each other’s life when it comes to speaking up. Pray for the person you thought about on Sunday. What did the Holy Spirit impress upon you to do? Have you done it? As you pray for one another, be listening to the prompting of the Holy Spirit to guide you in your prayer.</w:t>
      </w:r>
    </w:p>
    <w:p w:rsidR="003C4235" w:rsidRDefault="003C42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3C4235" w:rsidRDefault="001216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Neue" w:eastAsia="Helvetica Neue" w:hAnsi="Helvetica Neue" w:cs="Helvetica Neue"/>
          <w:b/>
        </w:rPr>
        <w:t>Homework</w:t>
      </w:r>
      <w:r>
        <w:rPr>
          <w:rFonts w:ascii="Helvetica Neue" w:eastAsia="Helvetica Neue" w:hAnsi="Helvetica Neue" w:cs="Helvetica Neue"/>
        </w:rPr>
        <w:t xml:space="preserve"> [Very important] (5mins) Encourage everyone to give time each day for the Holy Spirit to speak to you and to direct you in who you are to share with and what you are to share or do.</w:t>
      </w:r>
    </w:p>
    <w:sectPr w:rsidR="003C4235" w:rsidSect="00B50758">
      <w:headerReference w:type="default" r:id="rId8"/>
      <w:footerReference w:type="default" r:id="rId9"/>
      <w:pgSz w:w="11906" w:h="16838"/>
      <w:pgMar w:top="566" w:right="850" w:bottom="566" w:left="85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7E1" w:rsidRDefault="009077E1">
      <w:r>
        <w:separator/>
      </w:r>
    </w:p>
  </w:endnote>
  <w:endnote w:type="continuationSeparator" w:id="0">
    <w:p w:rsidR="009077E1" w:rsidRDefault="009077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Light">
    <w:altName w:val="Century Gothic"/>
    <w:charset w:val="00"/>
    <w:family w:val="auto"/>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35" w:rsidRDefault="003A544B">
    <w:pPr>
      <w:spacing w:after="720"/>
    </w:pPr>
    <w:r>
      <w:rPr>
        <w:noProof/>
        <w:lang w:val="en-US"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325120</wp:posOffset>
          </wp:positionV>
          <wp:extent cx="1003300" cy="419100"/>
          <wp:effectExtent l="25400" t="0" r="0" b="0"/>
          <wp:wrapNone/>
          <wp:docPr id="4" name="Picture 4" descr="::::00 Graphics:AT Consulting 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 Graphics:AT Consulting Logo_Grey.png"/>
                  <pic:cNvPicPr>
                    <a:picLocks noChangeAspect="1" noChangeArrowheads="1"/>
                  </pic:cNvPicPr>
                </pic:nvPicPr>
                <pic:blipFill>
                  <a:blip r:embed="rId1"/>
                  <a:srcRect/>
                  <a:stretch>
                    <a:fillRect/>
                  </a:stretch>
                </pic:blipFill>
                <pic:spPr bwMode="auto">
                  <a:xfrm>
                    <a:off x="0" y="0"/>
                    <a:ext cx="1003300" cy="419100"/>
                  </a:xfrm>
                  <a:prstGeom prst="rect">
                    <a:avLst/>
                  </a:prstGeom>
                  <a:noFill/>
                  <a:ln w="9525">
                    <a:noFill/>
                    <a:miter lim="800000"/>
                    <a:headEnd/>
                    <a:tailEnd/>
                  </a:ln>
                </pic:spPr>
              </pic:pic>
            </a:graphicData>
          </a:graphic>
        </wp:anchor>
      </w:drawing>
    </w:r>
    <w:r>
      <w:rPr>
        <w:noProof/>
        <w:lang w:val="en-US" w:eastAsia="en-US"/>
      </w:rPr>
      <w:pict>
        <v:shapetype id="_x0000_t202" coordsize="21600,21600" o:spt="202" path="m0,0l0,21600,21600,21600,21600,0xe">
          <v:stroke joinstyle="miter"/>
          <v:path gradientshapeok="t" o:connecttype="rect"/>
        </v:shapetype>
        <v:shape id="Text Box 3" o:spid="_x0000_s4099" type="#_x0000_t202" style="position:absolute;margin-left:81.25pt;margin-top:33.95pt;width:197.75pt;height:18.9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" fillcolor="white [3201]" stroked="f" strokeweight=".5pt">
          <v:textbox>
            <w:txbxContent>
              <w:p w:rsidR="003A544B" w:rsidRPr="004A6BB9" w:rsidRDefault="003A544B" w:rsidP="003A544B">
                <w:pPr>
                  <w:rPr>
                    <w:sz w:val="16"/>
                    <w:szCs w:val="16"/>
                  </w:rPr>
                </w:pPr>
                <w:r w:rsidRPr="004A6BB9">
                  <w:rPr>
                    <w:sz w:val="16"/>
                    <w:szCs w:val="16"/>
                  </w:rPr>
                  <w:t xml:space="preserve">A series </w:t>
                </w:r>
                <w:r>
                  <w:rPr>
                    <w:sz w:val="16"/>
                    <w:szCs w:val="16"/>
                  </w:rPr>
                  <w:t>by Tony Collis, from</w:t>
                </w:r>
                <w:r w:rsidRPr="004A6BB9">
                  <w:rPr>
                    <w:sz w:val="16"/>
                    <w:szCs w:val="16"/>
                  </w:rPr>
                  <w:t xml:space="preserve"> A.T. Consulting, NZ</w:t>
                </w:r>
              </w:p>
            </w:txbxContent>
          </v:textbox>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7E1" w:rsidRDefault="009077E1">
      <w:r>
        <w:separator/>
      </w:r>
    </w:p>
  </w:footnote>
  <w:footnote w:type="continuationSeparator" w:id="0">
    <w:p w:rsidR="009077E1" w:rsidRDefault="009077E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35" w:rsidRDefault="001216BE">
    <w:r>
      <w:rPr>
        <w:noProof/>
        <w:lang w:val="en-US" w:eastAsia="en-US"/>
      </w:rPr>
      <w:drawing>
        <wp:anchor distT="0" distB="0" distL="0" distR="0" simplePos="0" relativeHeight="251658240" behindDoc="0" locked="0" layoutInCell="0" allowOverlap="1">
          <wp:simplePos x="0" y="0"/>
          <wp:positionH relativeFrom="margin">
            <wp:posOffset>3775710</wp:posOffset>
          </wp:positionH>
          <wp:positionV relativeFrom="paragraph">
            <wp:posOffset>-228600</wp:posOffset>
          </wp:positionV>
          <wp:extent cx="2900215" cy="1162050"/>
          <wp:effectExtent l="0" t="0" r="0" b="0"/>
          <wp:wrapSquare wrapText="bothSides" distT="0" distB="0" distL="0" distR="0"/>
          <wp:docPr id="1" name="image02.jpg"/>
          <wp:cNvGraphicFramePr/>
          <a:graphic xmlns:a="http://schemas.openxmlformats.org/drawingml/2006/main">
            <a:graphicData uri="http://schemas.openxmlformats.org/drawingml/2006/picture">
              <pic:pic xmlns:pic="http://schemas.openxmlformats.org/drawingml/2006/picture">
                <pic:nvPicPr>
                  <pic:cNvPr id="0" name="image02.jpg" descr="AllTogether-Consulting-Header.jpg"/>
                  <pic:cNvPicPr preferRelativeResize="0"/>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00215" cy="1162050"/>
                  </a:xfrm>
                  <a:prstGeom prst="rect">
                    <a:avLst/>
                  </a:prstGeom>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ECE"/>
    <w:multiLevelType w:val="multilevel"/>
    <w:tmpl w:val="697E82AE"/>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
    <w:nsid w:val="1E4E4F88"/>
    <w:multiLevelType w:val="multilevel"/>
    <w:tmpl w:val="97227D3E"/>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
    <w:nsid w:val="283C472F"/>
    <w:multiLevelType w:val="multilevel"/>
    <w:tmpl w:val="56241974"/>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3">
    <w:nsid w:val="3C096489"/>
    <w:multiLevelType w:val="multilevel"/>
    <w:tmpl w:val="399A48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AD47E51"/>
    <w:multiLevelType w:val="multilevel"/>
    <w:tmpl w:val="8AE63DF6"/>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5">
    <w:nsid w:val="5B825099"/>
    <w:multiLevelType w:val="multilevel"/>
    <w:tmpl w:val="A99AF19C"/>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savePreviewPicture/>
  <w:hdrShapeDefaults>
    <o:shapedefaults v:ext="edit" spidmax="4101"/>
    <o:shapelayout v:ext="edit">
      <o:idmap v:ext="edit" data="4"/>
    </o:shapelayout>
  </w:hdrShapeDefaults>
  <w:footnotePr>
    <w:footnote w:id="-1"/>
    <w:footnote w:id="0"/>
  </w:footnotePr>
  <w:endnotePr>
    <w:endnote w:id="-1"/>
    <w:endnote w:id="0"/>
  </w:endnotePr>
  <w:compat/>
  <w:rsids>
    <w:rsidRoot w:val="003C4235"/>
    <w:rsid w:val="001216BE"/>
    <w:rsid w:val="00177BA2"/>
    <w:rsid w:val="003A544B"/>
    <w:rsid w:val="003B511E"/>
    <w:rsid w:val="003C4235"/>
    <w:rsid w:val="007C2040"/>
    <w:rsid w:val="009077E1"/>
    <w:rsid w:val="00B5075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0758"/>
  </w:style>
  <w:style w:type="paragraph" w:styleId="Heading1">
    <w:name w:val="heading 1"/>
    <w:basedOn w:val="Normal"/>
    <w:next w:val="Normal"/>
    <w:rsid w:val="00B50758"/>
    <w:pPr>
      <w:keepNext/>
      <w:keepLines/>
      <w:outlineLvl w:val="0"/>
    </w:pPr>
    <w:rPr>
      <w:sz w:val="40"/>
      <w:szCs w:val="40"/>
    </w:rPr>
  </w:style>
  <w:style w:type="paragraph" w:styleId="Heading2">
    <w:name w:val="heading 2"/>
    <w:basedOn w:val="Normal"/>
    <w:next w:val="Normal"/>
    <w:rsid w:val="00B50758"/>
    <w:pPr>
      <w:keepNext/>
      <w:keepLines/>
      <w:spacing w:before="360" w:after="120"/>
      <w:outlineLvl w:val="1"/>
    </w:pPr>
    <w:rPr>
      <w:sz w:val="32"/>
      <w:szCs w:val="32"/>
    </w:rPr>
  </w:style>
  <w:style w:type="paragraph" w:styleId="Heading3">
    <w:name w:val="heading 3"/>
    <w:basedOn w:val="Normal"/>
    <w:next w:val="Normal"/>
    <w:rsid w:val="00B50758"/>
    <w:pPr>
      <w:keepNext/>
      <w:keepLines/>
      <w:spacing w:before="320" w:after="80"/>
      <w:outlineLvl w:val="2"/>
    </w:pPr>
    <w:rPr>
      <w:color w:val="434343"/>
      <w:sz w:val="28"/>
      <w:szCs w:val="28"/>
    </w:rPr>
  </w:style>
  <w:style w:type="paragraph" w:styleId="Heading4">
    <w:name w:val="heading 4"/>
    <w:basedOn w:val="Normal"/>
    <w:next w:val="Normal"/>
    <w:rsid w:val="00B50758"/>
    <w:pPr>
      <w:keepNext/>
      <w:keepLines/>
      <w:spacing w:before="280" w:after="80"/>
      <w:outlineLvl w:val="3"/>
    </w:pPr>
    <w:rPr>
      <w:color w:val="666666"/>
      <w:sz w:val="24"/>
      <w:szCs w:val="24"/>
    </w:rPr>
  </w:style>
  <w:style w:type="paragraph" w:styleId="Heading5">
    <w:name w:val="heading 5"/>
    <w:basedOn w:val="Normal"/>
    <w:next w:val="Normal"/>
    <w:rsid w:val="00B50758"/>
    <w:pPr>
      <w:keepNext/>
      <w:keepLines/>
      <w:spacing w:before="240" w:after="80"/>
      <w:outlineLvl w:val="4"/>
    </w:pPr>
    <w:rPr>
      <w:color w:val="666666"/>
      <w:sz w:val="22"/>
      <w:szCs w:val="22"/>
    </w:rPr>
  </w:style>
  <w:style w:type="paragraph" w:styleId="Heading6">
    <w:name w:val="heading 6"/>
    <w:basedOn w:val="Normal"/>
    <w:next w:val="Normal"/>
    <w:rsid w:val="00B50758"/>
    <w:pPr>
      <w:keepNext/>
      <w:keepLines/>
      <w:spacing w:before="240" w:after="80"/>
      <w:outlineLvl w:val="5"/>
    </w:pPr>
    <w:rPr>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B50758"/>
    <w:pPr>
      <w:keepNext/>
      <w:keepLines/>
      <w:spacing w:after="60"/>
    </w:pPr>
    <w:rPr>
      <w:sz w:val="52"/>
      <w:szCs w:val="52"/>
    </w:rPr>
  </w:style>
  <w:style w:type="paragraph" w:styleId="Subtitle">
    <w:name w:val="Subtitle"/>
    <w:basedOn w:val="Normal"/>
    <w:next w:val="Normal"/>
    <w:rsid w:val="00B50758"/>
    <w:pPr>
      <w:keepNext/>
      <w:keepLines/>
      <w:spacing w:after="320"/>
    </w:pPr>
    <w:rPr>
      <w:color w:val="666666"/>
      <w:sz w:val="30"/>
      <w:szCs w:val="30"/>
    </w:rPr>
  </w:style>
  <w:style w:type="paragraph" w:styleId="Header">
    <w:name w:val="header"/>
    <w:basedOn w:val="Normal"/>
    <w:link w:val="HeaderChar"/>
    <w:uiPriority w:val="99"/>
    <w:unhideWhenUsed/>
    <w:rsid w:val="00177BA2"/>
    <w:pPr>
      <w:tabs>
        <w:tab w:val="center" w:pos="4513"/>
        <w:tab w:val="right" w:pos="9026"/>
      </w:tabs>
    </w:pPr>
  </w:style>
  <w:style w:type="character" w:customStyle="1" w:styleId="HeaderChar">
    <w:name w:val="Header Char"/>
    <w:basedOn w:val="DefaultParagraphFont"/>
    <w:link w:val="Header"/>
    <w:uiPriority w:val="99"/>
    <w:rsid w:val="00177BA2"/>
  </w:style>
  <w:style w:type="paragraph" w:styleId="Footer">
    <w:name w:val="footer"/>
    <w:basedOn w:val="Normal"/>
    <w:link w:val="FooterChar"/>
    <w:uiPriority w:val="99"/>
    <w:unhideWhenUsed/>
    <w:rsid w:val="00177BA2"/>
    <w:pPr>
      <w:tabs>
        <w:tab w:val="center" w:pos="4513"/>
        <w:tab w:val="right" w:pos="9026"/>
      </w:tabs>
    </w:pPr>
  </w:style>
  <w:style w:type="character" w:customStyle="1" w:styleId="FooterChar">
    <w:name w:val="Footer Char"/>
    <w:basedOn w:val="DefaultParagraphFont"/>
    <w:link w:val="Footer"/>
    <w:uiPriority w:val="99"/>
    <w:rsid w:val="00177BA2"/>
  </w:style>
</w:styles>
</file>

<file path=word/webSettings.xml><?xml version="1.0" encoding="utf-8"?>
<w:webSettings xmlns:r="http://schemas.openxmlformats.org/officeDocument/2006/relationships" xmlns:w="http://schemas.openxmlformats.org/wordprocessingml/2006/main">
  <w:divs>
    <w:div w:id="2141244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lltogether.co.nz/firestarter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dave mann</cp:lastModifiedBy>
  <cp:revision>3</cp:revision>
  <dcterms:created xsi:type="dcterms:W3CDTF">2017-10-24T23:55:00Z</dcterms:created>
  <dcterms:modified xsi:type="dcterms:W3CDTF">2017-10-24T23:55:00Z</dcterms:modified>
</cp:coreProperties>
</file>