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C1712A" w14:textId="77777777" w:rsidR="009130FA" w:rsidRPr="00C00121" w:rsidRDefault="009130FA" w:rsidP="009130FA">
      <w:pPr>
        <w:rPr>
          <w:rFonts w:ascii="Century Gothic" w:hAnsi="Century Gothic"/>
          <w:b/>
          <w:sz w:val="40"/>
          <w:lang w:val="en-AU"/>
        </w:rPr>
      </w:pPr>
      <w:r w:rsidRPr="00C00121">
        <w:rPr>
          <w:rFonts w:ascii="Century Gothic" w:hAnsi="Century Gothic"/>
          <w:b/>
          <w:sz w:val="40"/>
          <w:lang w:val="en-AU"/>
        </w:rPr>
        <w:t>Three Treaties</w:t>
      </w:r>
      <w:r>
        <w:rPr>
          <w:rFonts w:ascii="Century Gothic" w:hAnsi="Century Gothic"/>
          <w:b/>
          <w:sz w:val="40"/>
          <w:lang w:val="en-AU"/>
        </w:rPr>
        <w:t xml:space="preserve"> – broken and restored</w:t>
      </w:r>
    </w:p>
    <w:p w14:paraId="0D1F4595" w14:textId="77777777" w:rsidR="009130FA" w:rsidRPr="00C00121" w:rsidRDefault="009130FA" w:rsidP="009130FA">
      <w:pPr>
        <w:rPr>
          <w:rFonts w:ascii="Century Gothic" w:hAnsi="Century Gothic"/>
          <w:b/>
          <w:szCs w:val="36"/>
          <w:lang w:val="en-AU"/>
        </w:rPr>
      </w:pPr>
      <w:r w:rsidRPr="00C00121">
        <w:rPr>
          <w:rFonts w:ascii="Century Gothic" w:hAnsi="Century Gothic"/>
          <w:b/>
          <w:szCs w:val="36"/>
          <w:lang w:val="en-AU"/>
        </w:rPr>
        <w:t xml:space="preserve">Waitangi Day </w:t>
      </w:r>
      <w:r>
        <w:rPr>
          <w:rFonts w:ascii="Century Gothic" w:hAnsi="Century Gothic"/>
          <w:b/>
          <w:szCs w:val="36"/>
          <w:lang w:val="en-AU"/>
        </w:rPr>
        <w:t>Message</w:t>
      </w:r>
    </w:p>
    <w:p w14:paraId="03BD1935" w14:textId="55453BDB" w:rsidR="009130FA" w:rsidRDefault="009130FA" w:rsidP="009130FA">
      <w:pPr>
        <w:rPr>
          <w:rFonts w:ascii="Century Gothic" w:hAnsi="Century Gothic"/>
          <w:sz w:val="22"/>
          <w:lang w:val="en-AU"/>
        </w:rPr>
      </w:pPr>
    </w:p>
    <w:p w14:paraId="1A35E30D" w14:textId="77777777" w:rsidR="00D10683" w:rsidRDefault="00D10683" w:rsidP="009130FA">
      <w:pPr>
        <w:rPr>
          <w:rFonts w:ascii="Century Gothic" w:hAnsi="Century Gothic"/>
          <w:sz w:val="22"/>
          <w:lang w:val="en-AU"/>
        </w:rPr>
      </w:pPr>
      <w:r w:rsidRPr="00D10683">
        <w:rPr>
          <w:rFonts w:ascii="Century Gothic" w:hAnsi="Century Gothic"/>
          <w:b/>
          <w:sz w:val="22"/>
          <w:lang w:val="en-AU"/>
        </w:rPr>
        <w:t>Note</w:t>
      </w:r>
      <w:r>
        <w:rPr>
          <w:rFonts w:ascii="Century Gothic" w:hAnsi="Century Gothic"/>
          <w:b/>
          <w:sz w:val="22"/>
          <w:lang w:val="en-AU"/>
        </w:rPr>
        <w:t xml:space="preserve"> to preacher</w:t>
      </w:r>
      <w:r w:rsidRPr="00D10683">
        <w:rPr>
          <w:rFonts w:ascii="Century Gothic" w:hAnsi="Century Gothic"/>
          <w:b/>
          <w:sz w:val="22"/>
          <w:lang w:val="en-AU"/>
        </w:rPr>
        <w:t>:</w:t>
      </w:r>
      <w:r>
        <w:rPr>
          <w:rFonts w:ascii="Century Gothic" w:hAnsi="Century Gothic"/>
          <w:sz w:val="22"/>
          <w:lang w:val="en-AU"/>
        </w:rPr>
        <w:t xml:space="preserve"> </w:t>
      </w:r>
    </w:p>
    <w:p w14:paraId="5C1634B2" w14:textId="68838FF0" w:rsidR="00D10683" w:rsidRDefault="00D10683" w:rsidP="009130FA">
      <w:pPr>
        <w:rPr>
          <w:rFonts w:ascii="Century Gothic" w:hAnsi="Century Gothic"/>
          <w:sz w:val="22"/>
          <w:lang w:val="en-AU"/>
        </w:rPr>
      </w:pPr>
      <w:r>
        <w:rPr>
          <w:rFonts w:ascii="Century Gothic" w:hAnsi="Century Gothic"/>
          <w:sz w:val="22"/>
          <w:lang w:val="en-AU"/>
        </w:rPr>
        <w:t>There is a power point provided that goes with this message.</w:t>
      </w:r>
    </w:p>
    <w:p w14:paraId="6B85442E" w14:textId="77777777" w:rsidR="00D10683" w:rsidRPr="00297870" w:rsidRDefault="00D10683" w:rsidP="009130FA">
      <w:pPr>
        <w:rPr>
          <w:rFonts w:ascii="Century Gothic" w:hAnsi="Century Gothic"/>
          <w:sz w:val="16"/>
          <w:lang w:val="en-AU"/>
        </w:rPr>
      </w:pPr>
    </w:p>
    <w:p w14:paraId="4374A076" w14:textId="2804EE30" w:rsidR="00D10683" w:rsidRDefault="00D10683" w:rsidP="009130FA">
      <w:pPr>
        <w:rPr>
          <w:rFonts w:ascii="Century Gothic" w:hAnsi="Century Gothic"/>
          <w:sz w:val="22"/>
          <w:lang w:val="en-AU"/>
        </w:rPr>
      </w:pPr>
      <w:r>
        <w:rPr>
          <w:rFonts w:ascii="Century Gothic" w:hAnsi="Century Gothic"/>
          <w:sz w:val="22"/>
          <w:lang w:val="en-AU"/>
        </w:rPr>
        <w:t>Please feel free to edit anything at all, and to make it your own</w:t>
      </w:r>
      <w:r w:rsidR="00297870">
        <w:rPr>
          <w:rFonts w:ascii="Century Gothic" w:hAnsi="Century Gothic"/>
          <w:sz w:val="22"/>
          <w:lang w:val="en-AU"/>
        </w:rPr>
        <w:t>, and the length desired</w:t>
      </w:r>
      <w:r>
        <w:rPr>
          <w:rFonts w:ascii="Century Gothic" w:hAnsi="Century Gothic"/>
          <w:sz w:val="22"/>
          <w:lang w:val="en-AU"/>
        </w:rPr>
        <w:t>.</w:t>
      </w:r>
    </w:p>
    <w:p w14:paraId="6F7CE1BC" w14:textId="77777777" w:rsidR="00D10683" w:rsidRPr="00297870" w:rsidRDefault="00D10683" w:rsidP="009130FA">
      <w:pPr>
        <w:rPr>
          <w:rFonts w:ascii="Century Gothic" w:hAnsi="Century Gothic"/>
          <w:sz w:val="16"/>
          <w:lang w:val="en-AU"/>
        </w:rPr>
      </w:pPr>
    </w:p>
    <w:p w14:paraId="37BB9EA3" w14:textId="77777777" w:rsidR="00D10683" w:rsidRDefault="00D10683" w:rsidP="009130FA">
      <w:pPr>
        <w:rPr>
          <w:rFonts w:ascii="Century Gothic" w:hAnsi="Century Gothic"/>
          <w:sz w:val="22"/>
          <w:lang w:val="en-AU"/>
        </w:rPr>
      </w:pPr>
      <w:r>
        <w:rPr>
          <w:rFonts w:ascii="Century Gothic" w:hAnsi="Century Gothic"/>
          <w:sz w:val="22"/>
          <w:lang w:val="en-AU"/>
        </w:rPr>
        <w:t xml:space="preserve">Only a little of the very significant pre-Treaty history is included in these notes. </w:t>
      </w:r>
    </w:p>
    <w:p w14:paraId="2F9E670F" w14:textId="0AD07D5F" w:rsidR="00D10683" w:rsidRDefault="00D10683" w:rsidP="009130FA">
      <w:pPr>
        <w:rPr>
          <w:rFonts w:ascii="Century Gothic" w:hAnsi="Century Gothic"/>
          <w:sz w:val="22"/>
          <w:lang w:val="en-AU"/>
        </w:rPr>
      </w:pPr>
      <w:r>
        <w:rPr>
          <w:rFonts w:ascii="Century Gothic" w:hAnsi="Century Gothic"/>
          <w:sz w:val="22"/>
          <w:lang w:val="en-AU"/>
        </w:rPr>
        <w:t>For a fuller history read a book. There are a number you could choose from.</w:t>
      </w:r>
    </w:p>
    <w:p w14:paraId="7CCDFDD6" w14:textId="77777777" w:rsidR="00CF3114" w:rsidRDefault="00D10683" w:rsidP="00D10683">
      <w:pPr>
        <w:ind w:left="720"/>
        <w:rPr>
          <w:rFonts w:ascii="Century Gothic" w:hAnsi="Century Gothic"/>
          <w:sz w:val="22"/>
          <w:lang w:val="en-AU"/>
        </w:rPr>
      </w:pPr>
      <w:r>
        <w:rPr>
          <w:rFonts w:ascii="Century Gothic" w:hAnsi="Century Gothic"/>
          <w:sz w:val="22"/>
          <w:lang w:val="en-AU"/>
        </w:rPr>
        <w:t xml:space="preserve">As an ‘easy’ option, I genuinely believe the ‘Chronicles of Paki -Treaty of Waitangi’ series (which I was </w:t>
      </w:r>
      <w:r w:rsidR="00CF3114">
        <w:rPr>
          <w:rFonts w:ascii="Century Gothic" w:hAnsi="Century Gothic"/>
          <w:sz w:val="22"/>
          <w:lang w:val="en-AU"/>
        </w:rPr>
        <w:t xml:space="preserve">privileged </w:t>
      </w:r>
      <w:r>
        <w:rPr>
          <w:rFonts w:ascii="Century Gothic" w:hAnsi="Century Gothic"/>
          <w:sz w:val="22"/>
          <w:lang w:val="en-AU"/>
        </w:rPr>
        <w:t>involved in the creation of</w:t>
      </w:r>
      <w:r w:rsidR="00CF3114">
        <w:rPr>
          <w:rFonts w:ascii="Century Gothic" w:hAnsi="Century Gothic"/>
          <w:sz w:val="22"/>
          <w:lang w:val="en-AU"/>
        </w:rPr>
        <w:t xml:space="preserve"> along with authors Gina Taggart and Alison Condon, and artist Tania </w:t>
      </w:r>
      <w:proofErr w:type="spellStart"/>
      <w:r w:rsidR="00CF3114">
        <w:rPr>
          <w:rFonts w:ascii="Century Gothic" w:hAnsi="Century Gothic"/>
          <w:sz w:val="22"/>
          <w:lang w:val="en-AU"/>
        </w:rPr>
        <w:t>Hassounia</w:t>
      </w:r>
      <w:proofErr w:type="spellEnd"/>
      <w:r>
        <w:rPr>
          <w:rFonts w:ascii="Century Gothic" w:hAnsi="Century Gothic"/>
          <w:sz w:val="22"/>
          <w:lang w:val="en-AU"/>
        </w:rPr>
        <w:t>) to be one of the easiest ways to get a broad perspective. This series is also endorsed by both historians and Kaumatua from Waitangi, who were consulted throughout the writing of it.  We created this series for this reason</w:t>
      </w:r>
      <w:r w:rsidR="00CF3114">
        <w:rPr>
          <w:rFonts w:ascii="Century Gothic" w:hAnsi="Century Gothic"/>
          <w:sz w:val="22"/>
          <w:lang w:val="en-AU"/>
        </w:rPr>
        <w:t xml:space="preserve">: </w:t>
      </w:r>
      <w:r>
        <w:rPr>
          <w:rFonts w:ascii="Century Gothic" w:hAnsi="Century Gothic"/>
          <w:sz w:val="22"/>
          <w:lang w:val="en-AU"/>
        </w:rPr>
        <w:t xml:space="preserve">to make a </w:t>
      </w:r>
      <w:r>
        <w:rPr>
          <w:rFonts w:ascii="Century Gothic" w:hAnsi="Century Gothic"/>
          <w:i/>
          <w:sz w:val="22"/>
          <w:lang w:val="en-AU"/>
        </w:rPr>
        <w:t>broad</w:t>
      </w:r>
      <w:r>
        <w:rPr>
          <w:rFonts w:ascii="Century Gothic" w:hAnsi="Century Gothic"/>
          <w:sz w:val="22"/>
          <w:lang w:val="en-AU"/>
        </w:rPr>
        <w:t xml:space="preserve"> </w:t>
      </w:r>
      <w:r w:rsidRPr="00CF3114">
        <w:rPr>
          <w:rFonts w:ascii="Century Gothic" w:hAnsi="Century Gothic"/>
          <w:i/>
          <w:sz w:val="22"/>
          <w:lang w:val="en-AU"/>
        </w:rPr>
        <w:t>perspective</w:t>
      </w:r>
      <w:r>
        <w:rPr>
          <w:rFonts w:ascii="Century Gothic" w:hAnsi="Century Gothic"/>
          <w:sz w:val="22"/>
          <w:lang w:val="en-AU"/>
        </w:rPr>
        <w:t xml:space="preserve"> </w:t>
      </w:r>
      <w:r w:rsidRPr="00CF3114">
        <w:rPr>
          <w:rFonts w:ascii="Century Gothic" w:hAnsi="Century Gothic"/>
          <w:sz w:val="22"/>
          <w:lang w:val="en-AU"/>
        </w:rPr>
        <w:t>that also included</w:t>
      </w:r>
      <w:r>
        <w:rPr>
          <w:rFonts w:ascii="Century Gothic" w:hAnsi="Century Gothic"/>
          <w:i/>
          <w:sz w:val="22"/>
          <w:lang w:val="en-AU"/>
        </w:rPr>
        <w:t xml:space="preserve"> the Christian dynamic behind </w:t>
      </w:r>
      <w:proofErr w:type="spellStart"/>
      <w:r>
        <w:rPr>
          <w:rFonts w:ascii="Century Gothic" w:hAnsi="Century Gothic"/>
          <w:i/>
          <w:sz w:val="22"/>
          <w:lang w:val="en-AU"/>
        </w:rPr>
        <w:t>Te</w:t>
      </w:r>
      <w:proofErr w:type="spellEnd"/>
      <w:r>
        <w:rPr>
          <w:rFonts w:ascii="Century Gothic" w:hAnsi="Century Gothic"/>
          <w:i/>
          <w:sz w:val="22"/>
          <w:lang w:val="en-AU"/>
        </w:rPr>
        <w:t xml:space="preserve"> </w:t>
      </w:r>
      <w:proofErr w:type="spellStart"/>
      <w:r>
        <w:rPr>
          <w:rFonts w:ascii="Century Gothic" w:hAnsi="Century Gothic"/>
          <w:i/>
          <w:sz w:val="22"/>
          <w:lang w:val="en-AU"/>
        </w:rPr>
        <w:t>Tiriti</w:t>
      </w:r>
      <w:proofErr w:type="spellEnd"/>
      <w:r>
        <w:rPr>
          <w:rFonts w:ascii="Century Gothic" w:hAnsi="Century Gothic"/>
          <w:sz w:val="22"/>
          <w:lang w:val="en-AU"/>
        </w:rPr>
        <w:t xml:space="preserve"> </w:t>
      </w:r>
      <w:r w:rsidR="00CF3114">
        <w:rPr>
          <w:rFonts w:ascii="Century Gothic" w:hAnsi="Century Gothic"/>
          <w:sz w:val="22"/>
          <w:lang w:val="en-AU"/>
        </w:rPr>
        <w:t xml:space="preserve">easily </w:t>
      </w:r>
      <w:r>
        <w:rPr>
          <w:rFonts w:ascii="Century Gothic" w:hAnsi="Century Gothic"/>
          <w:sz w:val="22"/>
          <w:lang w:val="en-AU"/>
        </w:rPr>
        <w:t>accessible</w:t>
      </w:r>
      <w:r w:rsidR="00CF3114">
        <w:rPr>
          <w:rFonts w:ascii="Century Gothic" w:hAnsi="Century Gothic"/>
          <w:sz w:val="22"/>
          <w:lang w:val="en-AU"/>
        </w:rPr>
        <w:t xml:space="preserve"> (5 illustrated stories with many historical details)</w:t>
      </w:r>
      <w:r>
        <w:rPr>
          <w:rFonts w:ascii="Century Gothic" w:hAnsi="Century Gothic"/>
          <w:sz w:val="22"/>
          <w:lang w:val="en-AU"/>
        </w:rPr>
        <w:t xml:space="preserve">. </w:t>
      </w:r>
    </w:p>
    <w:p w14:paraId="7BF86FAF" w14:textId="626FF9C6" w:rsidR="00D10683" w:rsidRDefault="00D10683" w:rsidP="00D10683">
      <w:pPr>
        <w:ind w:left="720"/>
        <w:rPr>
          <w:rFonts w:ascii="Century Gothic" w:hAnsi="Century Gothic"/>
          <w:sz w:val="22"/>
          <w:lang w:val="en-AU"/>
        </w:rPr>
      </w:pPr>
      <w:r>
        <w:rPr>
          <w:rFonts w:ascii="Century Gothic" w:hAnsi="Century Gothic"/>
          <w:sz w:val="22"/>
          <w:lang w:val="en-AU"/>
        </w:rPr>
        <w:t>See BigBook.nz</w:t>
      </w:r>
    </w:p>
    <w:p w14:paraId="5BCF4E9C" w14:textId="3B0797A1" w:rsidR="00D10683" w:rsidRPr="00297870" w:rsidRDefault="00D10683" w:rsidP="00D10683">
      <w:pPr>
        <w:rPr>
          <w:rFonts w:ascii="Century Gothic" w:hAnsi="Century Gothic"/>
          <w:sz w:val="16"/>
          <w:lang w:val="en-AU"/>
        </w:rPr>
      </w:pPr>
    </w:p>
    <w:p w14:paraId="2D50D6FA" w14:textId="6EF8D32F" w:rsidR="00D10683" w:rsidRDefault="00D10683" w:rsidP="00D10683">
      <w:pPr>
        <w:rPr>
          <w:rFonts w:ascii="Century Gothic" w:hAnsi="Century Gothic"/>
          <w:sz w:val="22"/>
          <w:lang w:val="en-AU"/>
        </w:rPr>
      </w:pPr>
      <w:r>
        <w:rPr>
          <w:rFonts w:ascii="Century Gothic" w:hAnsi="Century Gothic"/>
          <w:sz w:val="22"/>
          <w:lang w:val="en-AU"/>
        </w:rPr>
        <w:t>All the best</w:t>
      </w:r>
    </w:p>
    <w:p w14:paraId="5ACA96DA" w14:textId="4972F0E3" w:rsidR="00D10683" w:rsidRDefault="00D10683" w:rsidP="00D10683">
      <w:pPr>
        <w:rPr>
          <w:rFonts w:ascii="Century Gothic" w:hAnsi="Century Gothic"/>
          <w:sz w:val="22"/>
          <w:lang w:val="en-AU"/>
        </w:rPr>
      </w:pPr>
      <w:r>
        <w:rPr>
          <w:rFonts w:ascii="Century Gothic" w:hAnsi="Century Gothic"/>
          <w:sz w:val="22"/>
          <w:lang w:val="en-AU"/>
        </w:rPr>
        <w:t>Dave Mann</w:t>
      </w:r>
    </w:p>
    <w:p w14:paraId="5F6A6896" w14:textId="59900204" w:rsidR="00D10683" w:rsidRDefault="00D10683" w:rsidP="009130FA">
      <w:pPr>
        <w:rPr>
          <w:rFonts w:ascii="Century Gothic" w:hAnsi="Century Gothic"/>
          <w:sz w:val="22"/>
          <w:lang w:val="en-AU"/>
        </w:rPr>
      </w:pPr>
    </w:p>
    <w:p w14:paraId="769111DE" w14:textId="77777777" w:rsidR="00D10683" w:rsidRPr="008D423A" w:rsidRDefault="00D10683" w:rsidP="009130FA">
      <w:pPr>
        <w:rPr>
          <w:rFonts w:ascii="Century Gothic" w:hAnsi="Century Gothic"/>
          <w:sz w:val="22"/>
          <w:lang w:val="en-AU"/>
        </w:rPr>
      </w:pPr>
    </w:p>
    <w:p w14:paraId="087CC2F3" w14:textId="77777777" w:rsidR="009130FA" w:rsidRPr="00D10683" w:rsidRDefault="009130FA" w:rsidP="009130FA">
      <w:pPr>
        <w:rPr>
          <w:rFonts w:ascii="Century Gothic" w:hAnsi="Century Gothic"/>
          <w:b/>
          <w:sz w:val="28"/>
          <w:lang w:val="en-AU"/>
        </w:rPr>
      </w:pPr>
      <w:r w:rsidRPr="00D10683">
        <w:rPr>
          <w:rFonts w:ascii="Century Gothic" w:hAnsi="Century Gothic"/>
          <w:b/>
          <w:sz w:val="28"/>
          <w:lang w:val="en-AU"/>
        </w:rPr>
        <w:t>INTRODUCTION</w:t>
      </w:r>
    </w:p>
    <w:p w14:paraId="354F9CB3" w14:textId="77777777" w:rsidR="009130FA" w:rsidRPr="008D423A" w:rsidRDefault="009130FA" w:rsidP="009130FA">
      <w:pPr>
        <w:rPr>
          <w:rFonts w:ascii="Century Gothic" w:hAnsi="Century Gothic"/>
          <w:sz w:val="22"/>
          <w:lang w:val="en-AU"/>
        </w:rPr>
      </w:pPr>
      <w:r w:rsidRPr="008D423A">
        <w:rPr>
          <w:rFonts w:ascii="Century Gothic" w:hAnsi="Century Gothic"/>
          <w:sz w:val="22"/>
          <w:lang w:val="en-AU"/>
        </w:rPr>
        <w:t xml:space="preserve">Kia </w:t>
      </w:r>
      <w:proofErr w:type="spellStart"/>
      <w:r w:rsidRPr="008D423A">
        <w:rPr>
          <w:rFonts w:ascii="Century Gothic" w:hAnsi="Century Gothic"/>
          <w:sz w:val="22"/>
          <w:lang w:val="en-AU"/>
        </w:rPr>
        <w:t>ora</w:t>
      </w:r>
      <w:proofErr w:type="spellEnd"/>
      <w:r w:rsidRPr="008D423A">
        <w:rPr>
          <w:rFonts w:ascii="Century Gothic" w:hAnsi="Century Gothic"/>
          <w:sz w:val="22"/>
          <w:lang w:val="en-AU"/>
        </w:rPr>
        <w:t xml:space="preserve"> all</w:t>
      </w:r>
    </w:p>
    <w:p w14:paraId="282013B8" w14:textId="77777777" w:rsidR="00D10683" w:rsidRDefault="00D10683" w:rsidP="009130FA">
      <w:pPr>
        <w:rPr>
          <w:rFonts w:ascii="Century Gothic" w:hAnsi="Century Gothic"/>
          <w:sz w:val="22"/>
          <w:lang w:val="en-AU"/>
        </w:rPr>
      </w:pPr>
    </w:p>
    <w:p w14:paraId="4A3B5040" w14:textId="52B12E84" w:rsidR="009130FA" w:rsidRPr="008D423A" w:rsidRDefault="009130FA" w:rsidP="009130FA">
      <w:pPr>
        <w:rPr>
          <w:rFonts w:ascii="Century Gothic" w:hAnsi="Century Gothic"/>
          <w:sz w:val="22"/>
          <w:lang w:val="en-AU"/>
        </w:rPr>
      </w:pPr>
      <w:r w:rsidRPr="008D423A">
        <w:rPr>
          <w:rFonts w:ascii="Century Gothic" w:hAnsi="Century Gothic"/>
          <w:sz w:val="22"/>
          <w:lang w:val="en-AU"/>
        </w:rPr>
        <w:t>I note the ‘</w:t>
      </w:r>
      <w:proofErr w:type="spellStart"/>
      <w:r w:rsidRPr="008D423A">
        <w:rPr>
          <w:rFonts w:ascii="Century Gothic" w:hAnsi="Century Gothic"/>
          <w:sz w:val="22"/>
          <w:lang w:val="en-AU"/>
        </w:rPr>
        <w:t>Te</w:t>
      </w:r>
      <w:proofErr w:type="spellEnd"/>
      <w:r w:rsidRPr="008D423A">
        <w:rPr>
          <w:rFonts w:ascii="Century Gothic" w:hAnsi="Century Gothic"/>
          <w:sz w:val="22"/>
          <w:lang w:val="en-AU"/>
        </w:rPr>
        <w:t xml:space="preserve"> Reo Pulpit Challenge’ the Shining Lights Trust has put out</w:t>
      </w:r>
      <w:r w:rsidR="00D10683">
        <w:rPr>
          <w:rFonts w:ascii="Century Gothic" w:hAnsi="Century Gothic"/>
          <w:sz w:val="22"/>
          <w:lang w:val="en-AU"/>
        </w:rPr>
        <w:t xml:space="preserve"> (</w:t>
      </w:r>
      <w:r w:rsidR="00D10683" w:rsidRPr="00D10683">
        <w:rPr>
          <w:rFonts w:ascii="Century Gothic" w:hAnsi="Century Gothic"/>
          <w:b/>
          <w:sz w:val="22"/>
          <w:lang w:val="en-AU"/>
        </w:rPr>
        <w:t>Preacher:</w:t>
      </w:r>
      <w:r w:rsidR="00D10683">
        <w:rPr>
          <w:rFonts w:ascii="Century Gothic" w:hAnsi="Century Gothic"/>
          <w:sz w:val="22"/>
          <w:lang w:val="en-AU"/>
        </w:rPr>
        <w:t xml:space="preserve"> see graphic in power point).</w:t>
      </w:r>
    </w:p>
    <w:p w14:paraId="60827D31" w14:textId="77777777" w:rsidR="009130FA" w:rsidRPr="008D423A" w:rsidRDefault="009130FA" w:rsidP="009130FA">
      <w:pPr>
        <w:pStyle w:val="ListParagraph"/>
        <w:numPr>
          <w:ilvl w:val="0"/>
          <w:numId w:val="4"/>
        </w:numPr>
        <w:rPr>
          <w:rFonts w:ascii="Century Gothic" w:hAnsi="Century Gothic"/>
          <w:sz w:val="22"/>
          <w:lang w:val="en-AU"/>
        </w:rPr>
      </w:pPr>
      <w:r w:rsidRPr="008D423A">
        <w:rPr>
          <w:rFonts w:ascii="Century Gothic" w:hAnsi="Century Gothic"/>
          <w:sz w:val="22"/>
          <w:lang w:val="en-AU"/>
        </w:rPr>
        <w:t xml:space="preserve">If you want to play, all preachers in February get </w:t>
      </w:r>
    </w:p>
    <w:p w14:paraId="0909A7C2" w14:textId="35D76F0D" w:rsidR="009130FA" w:rsidRPr="008D423A" w:rsidRDefault="009130FA" w:rsidP="009130FA">
      <w:pPr>
        <w:pStyle w:val="ListParagraph"/>
        <w:numPr>
          <w:ilvl w:val="1"/>
          <w:numId w:val="4"/>
        </w:numPr>
        <w:rPr>
          <w:rFonts w:ascii="Century Gothic" w:hAnsi="Century Gothic"/>
          <w:sz w:val="22"/>
          <w:lang w:val="en-AU"/>
        </w:rPr>
      </w:pPr>
      <w:r w:rsidRPr="008D423A">
        <w:rPr>
          <w:rFonts w:ascii="Century Gothic" w:hAnsi="Century Gothic"/>
          <w:sz w:val="22"/>
          <w:lang w:val="en-AU"/>
        </w:rPr>
        <w:t xml:space="preserve">1 point for every word replaced with a </w:t>
      </w:r>
      <w:proofErr w:type="spellStart"/>
      <w:r w:rsidRPr="008D423A">
        <w:rPr>
          <w:rFonts w:ascii="Century Gothic" w:hAnsi="Century Gothic"/>
          <w:sz w:val="22"/>
          <w:lang w:val="en-AU"/>
        </w:rPr>
        <w:t>Te</w:t>
      </w:r>
      <w:proofErr w:type="spellEnd"/>
      <w:r w:rsidRPr="008D423A">
        <w:rPr>
          <w:rFonts w:ascii="Century Gothic" w:hAnsi="Century Gothic"/>
          <w:sz w:val="22"/>
          <w:lang w:val="en-AU"/>
        </w:rPr>
        <w:t xml:space="preserve"> Reo word in their sermon</w:t>
      </w:r>
      <w:r w:rsidR="00D10683">
        <w:rPr>
          <w:rFonts w:ascii="Century Gothic" w:hAnsi="Century Gothic"/>
          <w:sz w:val="22"/>
          <w:lang w:val="en-AU"/>
        </w:rPr>
        <w:t xml:space="preserve"> (even if </w:t>
      </w:r>
      <w:proofErr w:type="spellStart"/>
      <w:r w:rsidR="00D10683">
        <w:rPr>
          <w:rFonts w:ascii="Century Gothic" w:hAnsi="Century Gothic"/>
          <w:sz w:val="22"/>
          <w:lang w:val="en-AU"/>
        </w:rPr>
        <w:t>its</w:t>
      </w:r>
      <w:proofErr w:type="spellEnd"/>
      <w:r w:rsidR="00D10683">
        <w:rPr>
          <w:rFonts w:ascii="Century Gothic" w:hAnsi="Century Gothic"/>
          <w:sz w:val="22"/>
          <w:lang w:val="en-AU"/>
        </w:rPr>
        <w:t xml:space="preserve"> one word being repeated)</w:t>
      </w:r>
    </w:p>
    <w:p w14:paraId="5275609E" w14:textId="570E1A3C" w:rsidR="009130FA" w:rsidRPr="008D423A" w:rsidRDefault="009130FA" w:rsidP="009130FA">
      <w:pPr>
        <w:pStyle w:val="ListParagraph"/>
        <w:numPr>
          <w:ilvl w:val="1"/>
          <w:numId w:val="4"/>
        </w:numPr>
        <w:rPr>
          <w:rFonts w:ascii="Century Gothic" w:hAnsi="Century Gothic"/>
          <w:sz w:val="22"/>
          <w:lang w:val="en-AU"/>
        </w:rPr>
      </w:pPr>
      <w:r w:rsidRPr="008D423A">
        <w:rPr>
          <w:rFonts w:ascii="Century Gothic" w:hAnsi="Century Gothic"/>
          <w:sz w:val="22"/>
          <w:lang w:val="en-AU"/>
        </w:rPr>
        <w:t xml:space="preserve">And </w:t>
      </w:r>
      <w:r w:rsidR="00D10683">
        <w:rPr>
          <w:rFonts w:ascii="Century Gothic" w:hAnsi="Century Gothic"/>
          <w:sz w:val="22"/>
          <w:lang w:val="en-AU"/>
        </w:rPr>
        <w:t xml:space="preserve">a one-time option of </w:t>
      </w:r>
      <w:r w:rsidRPr="008D423A">
        <w:rPr>
          <w:rFonts w:ascii="Century Gothic" w:hAnsi="Century Gothic"/>
          <w:sz w:val="22"/>
          <w:lang w:val="en-AU"/>
        </w:rPr>
        <w:t xml:space="preserve">10 points for any longer sentence or mihi (greeting) </w:t>
      </w:r>
      <w:r w:rsidR="00D10683">
        <w:rPr>
          <w:rFonts w:ascii="Century Gothic" w:hAnsi="Century Gothic"/>
          <w:sz w:val="22"/>
          <w:lang w:val="en-AU"/>
        </w:rPr>
        <w:t xml:space="preserve">given </w:t>
      </w:r>
      <w:r w:rsidRPr="008D423A">
        <w:rPr>
          <w:rFonts w:ascii="Century Gothic" w:hAnsi="Century Gothic"/>
          <w:sz w:val="22"/>
          <w:lang w:val="en-AU"/>
        </w:rPr>
        <w:t xml:space="preserve">in </w:t>
      </w:r>
      <w:proofErr w:type="spellStart"/>
      <w:r w:rsidRPr="008D423A">
        <w:rPr>
          <w:rFonts w:ascii="Century Gothic" w:hAnsi="Century Gothic"/>
          <w:sz w:val="22"/>
          <w:lang w:val="en-AU"/>
        </w:rPr>
        <w:t>Te</w:t>
      </w:r>
      <w:proofErr w:type="spellEnd"/>
      <w:r w:rsidRPr="008D423A">
        <w:rPr>
          <w:rFonts w:ascii="Century Gothic" w:hAnsi="Century Gothic"/>
          <w:sz w:val="22"/>
          <w:lang w:val="en-AU"/>
        </w:rPr>
        <w:t xml:space="preserve"> Reo</w:t>
      </w:r>
      <w:r w:rsidR="00D10683">
        <w:rPr>
          <w:rFonts w:ascii="Century Gothic" w:hAnsi="Century Gothic"/>
          <w:sz w:val="22"/>
          <w:lang w:val="en-AU"/>
        </w:rPr>
        <w:t>.</w:t>
      </w:r>
    </w:p>
    <w:p w14:paraId="7C086E81" w14:textId="77777777" w:rsidR="009130FA" w:rsidRPr="008D423A" w:rsidRDefault="009130FA" w:rsidP="009130FA">
      <w:pPr>
        <w:pStyle w:val="ListParagraph"/>
        <w:numPr>
          <w:ilvl w:val="2"/>
          <w:numId w:val="4"/>
        </w:numPr>
        <w:rPr>
          <w:rFonts w:ascii="Century Gothic" w:hAnsi="Century Gothic"/>
          <w:sz w:val="22"/>
          <w:lang w:val="en-AU"/>
        </w:rPr>
      </w:pPr>
      <w:r w:rsidRPr="008D423A">
        <w:rPr>
          <w:rFonts w:ascii="Century Gothic" w:hAnsi="Century Gothic"/>
          <w:sz w:val="22"/>
          <w:lang w:val="en-AU"/>
        </w:rPr>
        <w:t>So someone needs to count</w:t>
      </w:r>
    </w:p>
    <w:p w14:paraId="6A843449" w14:textId="0FAF16B5" w:rsidR="009130FA" w:rsidRPr="008D423A" w:rsidRDefault="009130FA" w:rsidP="009130FA">
      <w:pPr>
        <w:pStyle w:val="ListParagraph"/>
        <w:numPr>
          <w:ilvl w:val="2"/>
          <w:numId w:val="4"/>
        </w:numPr>
        <w:rPr>
          <w:rFonts w:ascii="Century Gothic" w:hAnsi="Century Gothic"/>
          <w:sz w:val="22"/>
          <w:lang w:val="en-AU"/>
        </w:rPr>
      </w:pPr>
      <w:r w:rsidRPr="008D423A">
        <w:rPr>
          <w:rFonts w:ascii="Century Gothic" w:hAnsi="Century Gothic"/>
          <w:sz w:val="22"/>
          <w:lang w:val="en-AU"/>
        </w:rPr>
        <w:t xml:space="preserve">Everyone who is away awake </w:t>
      </w:r>
      <w:r w:rsidR="00D10683">
        <w:rPr>
          <w:rFonts w:ascii="Century Gothic" w:hAnsi="Century Gothic"/>
          <w:sz w:val="22"/>
          <w:lang w:val="en-AU"/>
        </w:rPr>
        <w:t xml:space="preserve">can </w:t>
      </w:r>
      <w:r w:rsidRPr="008D423A">
        <w:rPr>
          <w:rFonts w:ascii="Century Gothic" w:hAnsi="Century Gothic"/>
          <w:sz w:val="22"/>
          <w:lang w:val="en-AU"/>
        </w:rPr>
        <w:t xml:space="preserve">cheer the preacher on every time they </w:t>
      </w:r>
      <w:r w:rsidR="00D10683">
        <w:rPr>
          <w:rFonts w:ascii="Century Gothic" w:hAnsi="Century Gothic"/>
          <w:sz w:val="22"/>
          <w:lang w:val="en-AU"/>
        </w:rPr>
        <w:t xml:space="preserve">hear a </w:t>
      </w:r>
      <w:r w:rsidRPr="008D423A">
        <w:rPr>
          <w:rFonts w:ascii="Century Gothic" w:hAnsi="Century Gothic"/>
          <w:sz w:val="22"/>
          <w:lang w:val="en-AU"/>
        </w:rPr>
        <w:t>word</w:t>
      </w:r>
      <w:r w:rsidR="00D10683">
        <w:rPr>
          <w:rFonts w:ascii="Century Gothic" w:hAnsi="Century Gothic"/>
          <w:sz w:val="22"/>
          <w:lang w:val="en-AU"/>
        </w:rPr>
        <w:t xml:space="preserve"> in </w:t>
      </w:r>
      <w:proofErr w:type="spellStart"/>
      <w:r w:rsidR="00D10683">
        <w:rPr>
          <w:rFonts w:ascii="Century Gothic" w:hAnsi="Century Gothic"/>
          <w:sz w:val="22"/>
          <w:lang w:val="en-AU"/>
        </w:rPr>
        <w:t>Te</w:t>
      </w:r>
      <w:proofErr w:type="spellEnd"/>
      <w:r w:rsidR="00D10683">
        <w:rPr>
          <w:rFonts w:ascii="Century Gothic" w:hAnsi="Century Gothic"/>
          <w:sz w:val="22"/>
          <w:lang w:val="en-AU"/>
        </w:rPr>
        <w:t xml:space="preserve"> Reo </w:t>
      </w:r>
    </w:p>
    <w:p w14:paraId="6CD6C43C" w14:textId="77777777" w:rsidR="009130FA" w:rsidRPr="008D423A" w:rsidRDefault="009130FA" w:rsidP="009130FA">
      <w:pPr>
        <w:pStyle w:val="ListParagraph"/>
        <w:numPr>
          <w:ilvl w:val="2"/>
          <w:numId w:val="4"/>
        </w:numPr>
        <w:rPr>
          <w:rFonts w:ascii="Century Gothic" w:hAnsi="Century Gothic"/>
          <w:sz w:val="22"/>
          <w:lang w:val="en-AU"/>
        </w:rPr>
      </w:pPr>
      <w:r w:rsidRPr="008D423A">
        <w:rPr>
          <w:rFonts w:ascii="Century Gothic" w:hAnsi="Century Gothic"/>
          <w:sz w:val="22"/>
          <w:lang w:val="en-AU"/>
        </w:rPr>
        <w:t>And hopefully we’ll all be awake through it all to catch what the message is actually about ;-)</w:t>
      </w:r>
    </w:p>
    <w:p w14:paraId="06332B56" w14:textId="77777777" w:rsidR="009130FA" w:rsidRPr="008D423A" w:rsidRDefault="009130FA" w:rsidP="009130FA">
      <w:pPr>
        <w:rPr>
          <w:rFonts w:ascii="Century Gothic" w:hAnsi="Century Gothic"/>
          <w:sz w:val="22"/>
          <w:lang w:val="en-AU"/>
        </w:rPr>
      </w:pPr>
      <w:r w:rsidRPr="008D423A">
        <w:rPr>
          <w:rFonts w:ascii="Century Gothic" w:hAnsi="Century Gothic"/>
          <w:sz w:val="22"/>
          <w:lang w:val="en-AU"/>
        </w:rPr>
        <w:br/>
      </w:r>
      <w:r w:rsidRPr="00D10683">
        <w:rPr>
          <w:rFonts w:ascii="Century Gothic" w:hAnsi="Century Gothic"/>
          <w:b/>
          <w:lang w:val="en-AU"/>
        </w:rPr>
        <w:t>QUESTION:</w:t>
      </w:r>
      <w:r w:rsidRPr="00D10683">
        <w:rPr>
          <w:rFonts w:ascii="Century Gothic" w:hAnsi="Century Gothic"/>
          <w:lang w:val="en-AU"/>
        </w:rPr>
        <w:t xml:space="preserve"> </w:t>
      </w:r>
      <w:r w:rsidRPr="008D423A">
        <w:rPr>
          <w:rFonts w:ascii="Century Gothic" w:hAnsi="Century Gothic"/>
          <w:sz w:val="22"/>
          <w:lang w:val="en-AU"/>
        </w:rPr>
        <w:t>Have you ever be</w:t>
      </w:r>
      <w:r>
        <w:rPr>
          <w:rFonts w:ascii="Century Gothic" w:hAnsi="Century Gothic"/>
          <w:sz w:val="22"/>
          <w:lang w:val="en-AU"/>
        </w:rPr>
        <w:t>e</w:t>
      </w:r>
      <w:r w:rsidRPr="008D423A">
        <w:rPr>
          <w:rFonts w:ascii="Century Gothic" w:hAnsi="Century Gothic"/>
          <w:sz w:val="22"/>
          <w:lang w:val="en-AU"/>
        </w:rPr>
        <w:t>n in an important agreement with some others, and then the agreement has been broken? If you have, it can be really disappointing.</w:t>
      </w:r>
    </w:p>
    <w:p w14:paraId="74122754" w14:textId="77777777" w:rsidR="009130FA" w:rsidRPr="008D423A" w:rsidRDefault="009130FA" w:rsidP="009130FA">
      <w:pPr>
        <w:rPr>
          <w:rFonts w:ascii="Century Gothic" w:hAnsi="Century Gothic"/>
          <w:sz w:val="22"/>
          <w:lang w:val="en-AU"/>
        </w:rPr>
      </w:pPr>
    </w:p>
    <w:p w14:paraId="777BBE58" w14:textId="77777777" w:rsidR="009130FA" w:rsidRPr="008D423A" w:rsidRDefault="009130FA" w:rsidP="009130FA">
      <w:pPr>
        <w:rPr>
          <w:rFonts w:ascii="Century Gothic" w:hAnsi="Century Gothic"/>
          <w:sz w:val="22"/>
          <w:lang w:val="en-AU"/>
        </w:rPr>
      </w:pPr>
      <w:r w:rsidRPr="008D423A">
        <w:rPr>
          <w:rFonts w:ascii="Century Gothic" w:hAnsi="Century Gothic"/>
          <w:sz w:val="22"/>
          <w:lang w:val="en-AU"/>
        </w:rPr>
        <w:t>Today we’re going to look at three stories where this has happened</w:t>
      </w:r>
    </w:p>
    <w:p w14:paraId="6142277C" w14:textId="77777777" w:rsidR="009130FA" w:rsidRPr="008D423A" w:rsidRDefault="009130FA" w:rsidP="009130FA">
      <w:pPr>
        <w:pStyle w:val="ListParagraph"/>
        <w:numPr>
          <w:ilvl w:val="0"/>
          <w:numId w:val="4"/>
        </w:numPr>
        <w:rPr>
          <w:rFonts w:ascii="Century Gothic" w:hAnsi="Century Gothic"/>
          <w:sz w:val="22"/>
          <w:lang w:val="en-AU"/>
        </w:rPr>
      </w:pPr>
      <w:r w:rsidRPr="008D423A">
        <w:rPr>
          <w:rFonts w:ascii="Century Gothic" w:hAnsi="Century Gothic"/>
          <w:sz w:val="22"/>
          <w:lang w:val="en-AU"/>
        </w:rPr>
        <w:t>One from our nation’s history</w:t>
      </w:r>
    </w:p>
    <w:p w14:paraId="41F1A114" w14:textId="77777777" w:rsidR="009130FA" w:rsidRPr="008D423A" w:rsidRDefault="009130FA" w:rsidP="009130FA">
      <w:pPr>
        <w:pStyle w:val="ListParagraph"/>
        <w:numPr>
          <w:ilvl w:val="0"/>
          <w:numId w:val="4"/>
        </w:numPr>
        <w:rPr>
          <w:rFonts w:ascii="Century Gothic" w:hAnsi="Century Gothic"/>
          <w:sz w:val="22"/>
          <w:lang w:val="en-AU"/>
        </w:rPr>
      </w:pPr>
      <w:r w:rsidRPr="008D423A">
        <w:rPr>
          <w:rFonts w:ascii="Century Gothic" w:hAnsi="Century Gothic"/>
          <w:sz w:val="22"/>
          <w:lang w:val="en-AU"/>
        </w:rPr>
        <w:t>One from the Bible</w:t>
      </w:r>
    </w:p>
    <w:p w14:paraId="6DBD5EB8" w14:textId="77777777" w:rsidR="009130FA" w:rsidRPr="008D423A" w:rsidRDefault="009130FA" w:rsidP="009130FA">
      <w:pPr>
        <w:pStyle w:val="ListParagraph"/>
        <w:numPr>
          <w:ilvl w:val="0"/>
          <w:numId w:val="4"/>
        </w:numPr>
        <w:rPr>
          <w:rFonts w:ascii="Century Gothic" w:hAnsi="Century Gothic"/>
          <w:sz w:val="22"/>
          <w:lang w:val="en-AU"/>
        </w:rPr>
      </w:pPr>
      <w:r w:rsidRPr="008D423A">
        <w:rPr>
          <w:rFonts w:ascii="Century Gothic" w:hAnsi="Century Gothic"/>
          <w:sz w:val="22"/>
          <w:lang w:val="en-AU"/>
        </w:rPr>
        <w:t>And then a relational one that relates to us all</w:t>
      </w:r>
    </w:p>
    <w:p w14:paraId="14E7AC9C" w14:textId="77777777" w:rsidR="009130FA" w:rsidRPr="008D423A" w:rsidRDefault="009130FA" w:rsidP="009130FA">
      <w:pPr>
        <w:rPr>
          <w:rFonts w:ascii="Century Gothic" w:hAnsi="Century Gothic"/>
          <w:sz w:val="22"/>
          <w:lang w:val="en-AU"/>
        </w:rPr>
      </w:pPr>
      <w:r w:rsidRPr="008D423A">
        <w:rPr>
          <w:rFonts w:ascii="Century Gothic" w:hAnsi="Century Gothic"/>
          <w:sz w:val="22"/>
          <w:lang w:val="en-AU"/>
        </w:rPr>
        <w:t>However, the point of the message is that, wherever we allow God to be involved, there is always still hope!</w:t>
      </w:r>
    </w:p>
    <w:p w14:paraId="16D5A894" w14:textId="77777777" w:rsidR="009130FA" w:rsidRPr="008D423A" w:rsidRDefault="009130FA" w:rsidP="009130FA">
      <w:pPr>
        <w:rPr>
          <w:rFonts w:ascii="Century Gothic" w:hAnsi="Century Gothic"/>
          <w:sz w:val="22"/>
          <w:lang w:val="en-AU"/>
        </w:rPr>
      </w:pPr>
      <w:r w:rsidRPr="008D423A">
        <w:rPr>
          <w:rFonts w:ascii="Century Gothic" w:hAnsi="Century Gothic"/>
          <w:sz w:val="22"/>
          <w:lang w:val="en-AU"/>
        </w:rPr>
        <w:t xml:space="preserve">I hope this message encourages something </w:t>
      </w:r>
      <w:r w:rsidRPr="008D423A">
        <w:rPr>
          <w:rFonts w:ascii="Century Gothic" w:hAnsi="Century Gothic"/>
          <w:sz w:val="22"/>
          <w:lang w:val="en-AU"/>
        </w:rPr>
        <w:sym w:font="Wingdings" w:char="F04A"/>
      </w:r>
    </w:p>
    <w:p w14:paraId="26F3A111" w14:textId="77777777" w:rsidR="009130FA" w:rsidRPr="008D423A" w:rsidRDefault="009130FA" w:rsidP="009130FA">
      <w:pPr>
        <w:rPr>
          <w:rFonts w:ascii="Century Gothic" w:hAnsi="Century Gothic"/>
          <w:b/>
          <w:sz w:val="32"/>
          <w:lang w:val="en-AU"/>
        </w:rPr>
      </w:pPr>
      <w:r w:rsidRPr="008D423A">
        <w:rPr>
          <w:rFonts w:ascii="Century Gothic" w:hAnsi="Century Gothic"/>
          <w:b/>
          <w:sz w:val="32"/>
          <w:lang w:val="en-AU"/>
        </w:rPr>
        <w:lastRenderedPageBreak/>
        <w:t xml:space="preserve">#1: </w:t>
      </w:r>
      <w:proofErr w:type="spellStart"/>
      <w:r w:rsidRPr="008D423A">
        <w:rPr>
          <w:rFonts w:ascii="Century Gothic" w:hAnsi="Century Gothic"/>
          <w:b/>
          <w:sz w:val="32"/>
          <w:lang w:val="en-AU"/>
        </w:rPr>
        <w:t>Te</w:t>
      </w:r>
      <w:proofErr w:type="spellEnd"/>
      <w:r w:rsidRPr="008D423A">
        <w:rPr>
          <w:rFonts w:ascii="Century Gothic" w:hAnsi="Century Gothic"/>
          <w:b/>
          <w:sz w:val="32"/>
          <w:lang w:val="en-AU"/>
        </w:rPr>
        <w:t xml:space="preserve"> </w:t>
      </w:r>
      <w:proofErr w:type="spellStart"/>
      <w:r w:rsidRPr="008D423A">
        <w:rPr>
          <w:rFonts w:ascii="Century Gothic" w:hAnsi="Century Gothic"/>
          <w:b/>
          <w:sz w:val="32"/>
          <w:lang w:val="en-AU"/>
        </w:rPr>
        <w:t>Tiriti</w:t>
      </w:r>
      <w:proofErr w:type="spellEnd"/>
      <w:r w:rsidRPr="008D423A">
        <w:rPr>
          <w:rFonts w:ascii="Century Gothic" w:hAnsi="Century Gothic"/>
          <w:b/>
          <w:sz w:val="32"/>
          <w:lang w:val="en-AU"/>
        </w:rPr>
        <w:t xml:space="preserve"> o</w:t>
      </w:r>
      <w:bookmarkStart w:id="0" w:name="_GoBack"/>
      <w:bookmarkEnd w:id="0"/>
      <w:r w:rsidRPr="008D423A">
        <w:rPr>
          <w:rFonts w:ascii="Century Gothic" w:hAnsi="Century Gothic"/>
          <w:b/>
          <w:sz w:val="32"/>
          <w:lang w:val="en-AU"/>
        </w:rPr>
        <w:t xml:space="preserve"> Waitangi</w:t>
      </w:r>
    </w:p>
    <w:p w14:paraId="6B76DE71" w14:textId="77777777" w:rsidR="009130FA" w:rsidRPr="008D423A" w:rsidRDefault="009130FA" w:rsidP="009130FA">
      <w:pPr>
        <w:rPr>
          <w:rFonts w:ascii="Century Gothic" w:hAnsi="Century Gothic"/>
          <w:sz w:val="22"/>
          <w:lang w:val="en-AU"/>
        </w:rPr>
      </w:pPr>
      <w:r w:rsidRPr="008D423A">
        <w:rPr>
          <w:rFonts w:ascii="Century Gothic" w:hAnsi="Century Gothic"/>
          <w:sz w:val="22"/>
          <w:lang w:val="en-AU"/>
        </w:rPr>
        <w:t>The Treaty of Waitangi is our founding document – and on February 6</w:t>
      </w:r>
      <w:r w:rsidRPr="008D423A">
        <w:rPr>
          <w:rFonts w:ascii="Century Gothic" w:hAnsi="Century Gothic"/>
          <w:sz w:val="22"/>
          <w:vertAlign w:val="superscript"/>
          <w:lang w:val="en-AU"/>
        </w:rPr>
        <w:t>th</w:t>
      </w:r>
      <w:r w:rsidRPr="008D423A">
        <w:rPr>
          <w:rFonts w:ascii="Century Gothic" w:hAnsi="Century Gothic"/>
          <w:sz w:val="22"/>
          <w:lang w:val="en-AU"/>
        </w:rPr>
        <w:t xml:space="preserve"> we have Waitangi Day to commemorate the occasion. </w:t>
      </w:r>
    </w:p>
    <w:p w14:paraId="4A408A03" w14:textId="77777777" w:rsidR="009130FA" w:rsidRPr="008D423A" w:rsidRDefault="009130FA" w:rsidP="009130FA">
      <w:pPr>
        <w:pStyle w:val="ListParagraph"/>
        <w:numPr>
          <w:ilvl w:val="0"/>
          <w:numId w:val="1"/>
        </w:numPr>
        <w:rPr>
          <w:rFonts w:ascii="Century Gothic" w:hAnsi="Century Gothic"/>
          <w:sz w:val="22"/>
          <w:lang w:val="en-AU"/>
        </w:rPr>
      </w:pPr>
      <w:r w:rsidRPr="008D423A">
        <w:rPr>
          <w:rFonts w:ascii="Century Gothic" w:hAnsi="Century Gothic"/>
          <w:sz w:val="22"/>
          <w:lang w:val="en-AU"/>
        </w:rPr>
        <w:t xml:space="preserve">This Treaty is not a treaty </w:t>
      </w:r>
      <w:r>
        <w:rPr>
          <w:rFonts w:ascii="Century Gothic" w:hAnsi="Century Gothic"/>
          <w:sz w:val="22"/>
          <w:lang w:val="en-AU"/>
        </w:rPr>
        <w:t xml:space="preserve">only </w:t>
      </w:r>
      <w:r w:rsidRPr="008D423A">
        <w:rPr>
          <w:rFonts w:ascii="Century Gothic" w:hAnsi="Century Gothic"/>
          <w:sz w:val="22"/>
          <w:lang w:val="en-AU"/>
        </w:rPr>
        <w:t>for Maori. It is a Treaty for all New Zealanders</w:t>
      </w:r>
    </w:p>
    <w:p w14:paraId="28FB83C3" w14:textId="77777777" w:rsidR="009130FA" w:rsidRPr="008D423A" w:rsidRDefault="009130FA" w:rsidP="009130FA">
      <w:pPr>
        <w:pStyle w:val="ListParagraph"/>
        <w:numPr>
          <w:ilvl w:val="1"/>
          <w:numId w:val="1"/>
        </w:numPr>
        <w:rPr>
          <w:rFonts w:ascii="Century Gothic" w:hAnsi="Century Gothic"/>
          <w:sz w:val="22"/>
          <w:lang w:val="en-AU"/>
        </w:rPr>
      </w:pPr>
      <w:r w:rsidRPr="008D423A">
        <w:rPr>
          <w:rFonts w:ascii="Century Gothic" w:hAnsi="Century Gothic"/>
          <w:sz w:val="22"/>
          <w:lang w:val="en-AU"/>
        </w:rPr>
        <w:t xml:space="preserve">It legitimizes all of us living here as one people </w:t>
      </w:r>
    </w:p>
    <w:p w14:paraId="53FA8E2E" w14:textId="77777777" w:rsidR="009130FA" w:rsidRDefault="009130FA" w:rsidP="009130FA">
      <w:pPr>
        <w:pStyle w:val="ListParagraph"/>
        <w:numPr>
          <w:ilvl w:val="1"/>
          <w:numId w:val="1"/>
        </w:numPr>
        <w:rPr>
          <w:rFonts w:ascii="Century Gothic" w:hAnsi="Century Gothic"/>
          <w:sz w:val="22"/>
          <w:lang w:val="en-AU"/>
        </w:rPr>
      </w:pPr>
      <w:r w:rsidRPr="008D423A">
        <w:rPr>
          <w:rFonts w:ascii="Century Gothic" w:hAnsi="Century Gothic"/>
          <w:sz w:val="22"/>
          <w:lang w:val="en-AU"/>
        </w:rPr>
        <w:t>There are two options</w:t>
      </w:r>
      <w:r>
        <w:rPr>
          <w:rFonts w:ascii="Century Gothic" w:hAnsi="Century Gothic"/>
          <w:sz w:val="22"/>
          <w:lang w:val="en-AU"/>
        </w:rPr>
        <w:t>:</w:t>
      </w:r>
      <w:r w:rsidRPr="008D423A">
        <w:rPr>
          <w:rFonts w:ascii="Century Gothic" w:hAnsi="Century Gothic"/>
          <w:sz w:val="22"/>
          <w:lang w:val="en-AU"/>
        </w:rPr>
        <w:t xml:space="preserve"> </w:t>
      </w:r>
    </w:p>
    <w:p w14:paraId="4E2D5958" w14:textId="6702EFD8" w:rsidR="009130FA" w:rsidRDefault="009130FA" w:rsidP="009130FA">
      <w:pPr>
        <w:pStyle w:val="ListParagraph"/>
        <w:numPr>
          <w:ilvl w:val="2"/>
          <w:numId w:val="1"/>
        </w:numPr>
        <w:rPr>
          <w:rFonts w:ascii="Century Gothic" w:hAnsi="Century Gothic"/>
          <w:sz w:val="22"/>
          <w:lang w:val="en-AU"/>
        </w:rPr>
      </w:pPr>
      <w:r w:rsidRPr="008D423A">
        <w:rPr>
          <w:rFonts w:ascii="Century Gothic" w:hAnsi="Century Gothic"/>
          <w:sz w:val="22"/>
          <w:lang w:val="en-AU"/>
        </w:rPr>
        <w:t xml:space="preserve">We are either </w:t>
      </w:r>
      <w:proofErr w:type="spellStart"/>
      <w:r w:rsidRPr="008D423A">
        <w:rPr>
          <w:rFonts w:ascii="Century Gothic" w:hAnsi="Century Gothic"/>
          <w:sz w:val="22"/>
          <w:lang w:val="en-AU"/>
        </w:rPr>
        <w:t>Tangata</w:t>
      </w:r>
      <w:proofErr w:type="spellEnd"/>
      <w:r w:rsidRPr="008D423A">
        <w:rPr>
          <w:rFonts w:ascii="Century Gothic" w:hAnsi="Century Gothic"/>
          <w:sz w:val="22"/>
          <w:lang w:val="en-AU"/>
        </w:rPr>
        <w:t xml:space="preserve"> Whenua </w:t>
      </w:r>
      <w:r w:rsidR="00D10683">
        <w:rPr>
          <w:rFonts w:ascii="Century Gothic" w:hAnsi="Century Gothic"/>
          <w:sz w:val="22"/>
          <w:lang w:val="en-AU"/>
        </w:rPr>
        <w:t xml:space="preserve"> - the </w:t>
      </w:r>
      <w:r w:rsidRPr="008D423A">
        <w:rPr>
          <w:rFonts w:ascii="Century Gothic" w:hAnsi="Century Gothic"/>
          <w:sz w:val="22"/>
          <w:lang w:val="en-AU"/>
        </w:rPr>
        <w:t>people of the land</w:t>
      </w:r>
    </w:p>
    <w:p w14:paraId="3CC96E9E" w14:textId="2FB24EC3" w:rsidR="009130FA" w:rsidRDefault="009130FA" w:rsidP="009130FA">
      <w:pPr>
        <w:pStyle w:val="ListParagraph"/>
        <w:numPr>
          <w:ilvl w:val="2"/>
          <w:numId w:val="1"/>
        </w:numPr>
        <w:rPr>
          <w:rFonts w:ascii="Century Gothic" w:hAnsi="Century Gothic"/>
          <w:sz w:val="22"/>
          <w:lang w:val="en-AU"/>
        </w:rPr>
      </w:pPr>
      <w:r w:rsidRPr="00702AF4">
        <w:rPr>
          <w:rFonts w:ascii="Century Gothic" w:hAnsi="Century Gothic"/>
          <w:sz w:val="22"/>
          <w:lang w:val="en-AU"/>
        </w:rPr>
        <w:t xml:space="preserve">or </w:t>
      </w:r>
      <w:proofErr w:type="spellStart"/>
      <w:r w:rsidRPr="00702AF4">
        <w:rPr>
          <w:rFonts w:ascii="Century Gothic" w:hAnsi="Century Gothic"/>
          <w:sz w:val="22"/>
          <w:lang w:val="en-AU"/>
        </w:rPr>
        <w:t>Tangata</w:t>
      </w:r>
      <w:proofErr w:type="spellEnd"/>
      <w:r w:rsidRPr="00702AF4">
        <w:rPr>
          <w:rFonts w:ascii="Century Gothic" w:hAnsi="Century Gothic"/>
          <w:sz w:val="22"/>
          <w:lang w:val="en-AU"/>
        </w:rPr>
        <w:t xml:space="preserve"> </w:t>
      </w:r>
      <w:proofErr w:type="spellStart"/>
      <w:r w:rsidRPr="00702AF4">
        <w:rPr>
          <w:rFonts w:ascii="Century Gothic" w:hAnsi="Century Gothic"/>
          <w:sz w:val="22"/>
          <w:lang w:val="en-AU"/>
        </w:rPr>
        <w:t>Tiriti</w:t>
      </w:r>
      <w:proofErr w:type="spellEnd"/>
      <w:r w:rsidRPr="00702AF4">
        <w:rPr>
          <w:rFonts w:ascii="Century Gothic" w:hAnsi="Century Gothic"/>
          <w:sz w:val="22"/>
          <w:lang w:val="en-AU"/>
        </w:rPr>
        <w:t xml:space="preserve"> </w:t>
      </w:r>
      <w:r w:rsidR="00D10683">
        <w:rPr>
          <w:rFonts w:ascii="Century Gothic" w:hAnsi="Century Gothic"/>
          <w:sz w:val="22"/>
          <w:lang w:val="en-AU"/>
        </w:rPr>
        <w:t xml:space="preserve">- </w:t>
      </w:r>
      <w:r w:rsidRPr="00702AF4">
        <w:rPr>
          <w:rFonts w:ascii="Century Gothic" w:hAnsi="Century Gothic"/>
          <w:sz w:val="22"/>
          <w:lang w:val="en-AU"/>
        </w:rPr>
        <w:t>the people of the Treaty</w:t>
      </w:r>
    </w:p>
    <w:p w14:paraId="668461B5" w14:textId="61CFBBA4" w:rsidR="00D10683" w:rsidRPr="00702AF4" w:rsidRDefault="00D10683" w:rsidP="009130FA">
      <w:pPr>
        <w:pStyle w:val="ListParagraph"/>
        <w:numPr>
          <w:ilvl w:val="2"/>
          <w:numId w:val="1"/>
        </w:numPr>
        <w:rPr>
          <w:rFonts w:ascii="Century Gothic" w:hAnsi="Century Gothic"/>
          <w:sz w:val="22"/>
          <w:lang w:val="en-AU"/>
        </w:rPr>
      </w:pPr>
      <w:r>
        <w:rPr>
          <w:rFonts w:ascii="Century Gothic" w:hAnsi="Century Gothic"/>
          <w:sz w:val="22"/>
          <w:lang w:val="en-AU"/>
        </w:rPr>
        <w:t>This second group refers to all non-Maori, who would nothing more than  colonisers if not for the Treaty.</w:t>
      </w:r>
    </w:p>
    <w:p w14:paraId="37761F3B" w14:textId="77777777" w:rsidR="00D10683" w:rsidRDefault="009130FA" w:rsidP="009130FA">
      <w:pPr>
        <w:pStyle w:val="ListParagraph"/>
        <w:numPr>
          <w:ilvl w:val="1"/>
          <w:numId w:val="1"/>
        </w:numPr>
        <w:rPr>
          <w:rFonts w:ascii="Century Gothic" w:hAnsi="Century Gothic"/>
          <w:sz w:val="22"/>
          <w:lang w:val="en-AU"/>
        </w:rPr>
      </w:pPr>
      <w:r w:rsidRPr="008D423A">
        <w:rPr>
          <w:rFonts w:ascii="Century Gothic" w:hAnsi="Century Gothic"/>
          <w:sz w:val="22"/>
          <w:lang w:val="en-AU"/>
        </w:rPr>
        <w:t xml:space="preserve">And so this is an important document – </w:t>
      </w:r>
    </w:p>
    <w:p w14:paraId="24F7341D" w14:textId="77777777" w:rsidR="00D10683" w:rsidRDefault="00D10683" w:rsidP="00D10683">
      <w:pPr>
        <w:pStyle w:val="ListParagraph"/>
        <w:numPr>
          <w:ilvl w:val="2"/>
          <w:numId w:val="1"/>
        </w:numPr>
        <w:rPr>
          <w:rFonts w:ascii="Century Gothic" w:hAnsi="Century Gothic"/>
          <w:sz w:val="22"/>
          <w:lang w:val="en-AU"/>
        </w:rPr>
      </w:pPr>
      <w:r>
        <w:rPr>
          <w:rFonts w:ascii="Century Gothic" w:hAnsi="Century Gothic"/>
          <w:sz w:val="22"/>
          <w:lang w:val="en-AU"/>
        </w:rPr>
        <w:t>Because it is not only about protecting Maori rights in the face of an earlier influx of Pakeha</w:t>
      </w:r>
    </w:p>
    <w:p w14:paraId="7CA51B33" w14:textId="77777777" w:rsidR="00D10683" w:rsidRDefault="00D10683" w:rsidP="00D10683">
      <w:pPr>
        <w:pStyle w:val="ListParagraph"/>
        <w:numPr>
          <w:ilvl w:val="2"/>
          <w:numId w:val="1"/>
        </w:numPr>
        <w:rPr>
          <w:rFonts w:ascii="Century Gothic" w:hAnsi="Century Gothic"/>
          <w:sz w:val="22"/>
          <w:lang w:val="en-AU"/>
        </w:rPr>
      </w:pPr>
      <w:r>
        <w:rPr>
          <w:rFonts w:ascii="Century Gothic" w:hAnsi="Century Gothic"/>
          <w:sz w:val="22"/>
          <w:lang w:val="en-AU"/>
        </w:rPr>
        <w:t>It also legitimises the rights and presence of non-Maori here in New Zealand</w:t>
      </w:r>
    </w:p>
    <w:p w14:paraId="7A86DB64" w14:textId="75A0100D" w:rsidR="00D10683" w:rsidRDefault="00D10683" w:rsidP="009130FA">
      <w:pPr>
        <w:rPr>
          <w:rFonts w:ascii="Century Gothic" w:hAnsi="Century Gothic"/>
          <w:sz w:val="22"/>
          <w:lang w:val="en-AU"/>
        </w:rPr>
      </w:pPr>
      <w:r>
        <w:rPr>
          <w:rFonts w:ascii="Century Gothic" w:hAnsi="Century Gothic"/>
          <w:sz w:val="22"/>
          <w:lang w:val="en-AU"/>
        </w:rPr>
        <w:t>…and all of this remains true so long as both parties – Maori and non-Maori, honour the agreement they made together. So the treaty is important huh!</w:t>
      </w:r>
    </w:p>
    <w:p w14:paraId="431AC90F" w14:textId="77777777" w:rsidR="00D10683" w:rsidRDefault="00D10683" w:rsidP="009130FA">
      <w:pPr>
        <w:rPr>
          <w:rFonts w:ascii="Century Gothic" w:hAnsi="Century Gothic"/>
          <w:sz w:val="22"/>
          <w:lang w:val="en-AU"/>
        </w:rPr>
      </w:pPr>
    </w:p>
    <w:p w14:paraId="602ADB0D" w14:textId="4BBCCE3B" w:rsidR="009130FA" w:rsidRPr="00D10683" w:rsidRDefault="00D10683" w:rsidP="009130FA">
      <w:pPr>
        <w:rPr>
          <w:rFonts w:ascii="Century Gothic" w:hAnsi="Century Gothic"/>
          <w:b/>
          <w:sz w:val="22"/>
          <w:lang w:val="en-AU"/>
        </w:rPr>
      </w:pPr>
      <w:r w:rsidRPr="00D10683">
        <w:rPr>
          <w:rFonts w:ascii="Century Gothic" w:hAnsi="Century Gothic"/>
          <w:b/>
          <w:sz w:val="22"/>
          <w:lang w:val="en-AU"/>
        </w:rPr>
        <w:t>Now - w</w:t>
      </w:r>
      <w:r w:rsidR="009130FA" w:rsidRPr="00D10683">
        <w:rPr>
          <w:rFonts w:ascii="Century Gothic" w:hAnsi="Century Gothic"/>
          <w:b/>
          <w:sz w:val="22"/>
          <w:lang w:val="en-AU"/>
        </w:rPr>
        <w:t xml:space="preserve">hen in agreement is made we defer to the highest authority. </w:t>
      </w:r>
    </w:p>
    <w:p w14:paraId="67225C29" w14:textId="77777777" w:rsidR="009130FA" w:rsidRPr="008D423A" w:rsidRDefault="009130FA" w:rsidP="009130FA">
      <w:pPr>
        <w:rPr>
          <w:rFonts w:ascii="Century Gothic" w:hAnsi="Century Gothic"/>
          <w:sz w:val="22"/>
          <w:lang w:val="en-AU"/>
        </w:rPr>
      </w:pPr>
      <w:r w:rsidRPr="008D423A">
        <w:rPr>
          <w:rFonts w:ascii="Century Gothic" w:hAnsi="Century Gothic"/>
          <w:sz w:val="22"/>
          <w:lang w:val="en-AU"/>
        </w:rPr>
        <w:t xml:space="preserve">And so - what’s names was </w:t>
      </w:r>
      <w:proofErr w:type="spellStart"/>
      <w:r w:rsidRPr="008D423A">
        <w:rPr>
          <w:rFonts w:ascii="Century Gothic" w:hAnsi="Century Gothic"/>
          <w:sz w:val="22"/>
          <w:lang w:val="en-AU"/>
        </w:rPr>
        <w:t>Te</w:t>
      </w:r>
      <w:proofErr w:type="spellEnd"/>
      <w:r w:rsidRPr="008D423A">
        <w:rPr>
          <w:rFonts w:ascii="Century Gothic" w:hAnsi="Century Gothic"/>
          <w:sz w:val="22"/>
          <w:lang w:val="en-AU"/>
        </w:rPr>
        <w:t xml:space="preserve"> </w:t>
      </w:r>
      <w:proofErr w:type="spellStart"/>
      <w:r w:rsidRPr="008D423A">
        <w:rPr>
          <w:rFonts w:ascii="Century Gothic" w:hAnsi="Century Gothic"/>
          <w:sz w:val="22"/>
          <w:lang w:val="en-AU"/>
        </w:rPr>
        <w:t>Tiriti</w:t>
      </w:r>
      <w:proofErr w:type="spellEnd"/>
      <w:r w:rsidRPr="008D423A">
        <w:rPr>
          <w:rFonts w:ascii="Century Gothic" w:hAnsi="Century Gothic"/>
          <w:sz w:val="22"/>
          <w:lang w:val="en-AU"/>
        </w:rPr>
        <w:t xml:space="preserve"> or Waitangi made in? </w:t>
      </w:r>
    </w:p>
    <w:p w14:paraId="2C3673F4" w14:textId="77777777" w:rsidR="009130FA" w:rsidRPr="008D423A" w:rsidRDefault="009130FA" w:rsidP="009130FA">
      <w:pPr>
        <w:pStyle w:val="ListParagraph"/>
        <w:numPr>
          <w:ilvl w:val="0"/>
          <w:numId w:val="1"/>
        </w:numPr>
        <w:rPr>
          <w:rFonts w:ascii="Century Gothic" w:hAnsi="Century Gothic"/>
          <w:sz w:val="22"/>
          <w:lang w:val="en-AU"/>
        </w:rPr>
      </w:pPr>
      <w:r w:rsidRPr="008D423A">
        <w:rPr>
          <w:rFonts w:ascii="Century Gothic" w:hAnsi="Century Gothic"/>
          <w:sz w:val="22"/>
          <w:lang w:val="en-AU"/>
        </w:rPr>
        <w:t>It was signed by the Chiefs, as the top Rangatira (chiefs) of their various Iwi (tribes)</w:t>
      </w:r>
    </w:p>
    <w:p w14:paraId="400B1010" w14:textId="77777777" w:rsidR="009130FA" w:rsidRPr="008D423A" w:rsidRDefault="009130FA" w:rsidP="009130FA">
      <w:pPr>
        <w:pStyle w:val="ListParagraph"/>
        <w:numPr>
          <w:ilvl w:val="0"/>
          <w:numId w:val="1"/>
        </w:numPr>
        <w:rPr>
          <w:rFonts w:ascii="Century Gothic" w:hAnsi="Century Gothic"/>
          <w:sz w:val="22"/>
          <w:lang w:val="en-AU"/>
        </w:rPr>
      </w:pPr>
      <w:r w:rsidRPr="008D423A">
        <w:rPr>
          <w:rFonts w:ascii="Century Gothic" w:hAnsi="Century Gothic"/>
          <w:sz w:val="22"/>
          <w:lang w:val="en-AU"/>
        </w:rPr>
        <w:t>It was put together by Hobson as representative of the Queen of England.</w:t>
      </w:r>
    </w:p>
    <w:p w14:paraId="0374070A" w14:textId="77777777" w:rsidR="009130FA" w:rsidRDefault="009130FA" w:rsidP="009130FA">
      <w:pPr>
        <w:rPr>
          <w:rFonts w:ascii="Century Gothic" w:hAnsi="Century Gothic"/>
          <w:sz w:val="22"/>
          <w:lang w:val="en-AU"/>
        </w:rPr>
      </w:pPr>
    </w:p>
    <w:p w14:paraId="153EBA37" w14:textId="77777777" w:rsidR="009130FA" w:rsidRDefault="009130FA" w:rsidP="009130FA">
      <w:pPr>
        <w:rPr>
          <w:rFonts w:ascii="Century Gothic" w:hAnsi="Century Gothic"/>
          <w:sz w:val="22"/>
          <w:lang w:val="en-AU"/>
        </w:rPr>
      </w:pPr>
      <w:r>
        <w:rPr>
          <w:rFonts w:ascii="Century Gothic" w:hAnsi="Century Gothic"/>
          <w:sz w:val="22"/>
          <w:lang w:val="en-AU"/>
        </w:rPr>
        <w:t>To give some context to that:</w:t>
      </w:r>
    </w:p>
    <w:p w14:paraId="227A9092" w14:textId="77777777" w:rsidR="009130FA" w:rsidRDefault="009130FA" w:rsidP="009130FA">
      <w:pPr>
        <w:rPr>
          <w:rFonts w:ascii="Century Gothic" w:hAnsi="Century Gothic"/>
          <w:sz w:val="22"/>
          <w:lang w:val="en-AU"/>
        </w:rPr>
      </w:pPr>
      <w:r w:rsidRPr="00702AF4">
        <w:rPr>
          <w:rFonts w:ascii="Century Gothic" w:hAnsi="Century Gothic"/>
          <w:sz w:val="22"/>
          <w:lang w:val="en-AU"/>
        </w:rPr>
        <w:t xml:space="preserve">England </w:t>
      </w:r>
      <w:r>
        <w:rPr>
          <w:rFonts w:ascii="Century Gothic" w:hAnsi="Century Gothic"/>
          <w:sz w:val="22"/>
          <w:lang w:val="en-AU"/>
        </w:rPr>
        <w:t xml:space="preserve">was </w:t>
      </w:r>
      <w:r w:rsidRPr="00702AF4">
        <w:rPr>
          <w:rFonts w:ascii="Century Gothic" w:hAnsi="Century Gothic"/>
          <w:sz w:val="22"/>
          <w:lang w:val="en-AU"/>
        </w:rPr>
        <w:t xml:space="preserve">a </w:t>
      </w:r>
      <w:r>
        <w:rPr>
          <w:rFonts w:ascii="Century Gothic" w:hAnsi="Century Gothic"/>
          <w:sz w:val="22"/>
          <w:lang w:val="en-AU"/>
        </w:rPr>
        <w:t xml:space="preserve">global </w:t>
      </w:r>
      <w:r w:rsidRPr="00702AF4">
        <w:rPr>
          <w:rFonts w:ascii="Century Gothic" w:hAnsi="Century Gothic"/>
          <w:sz w:val="22"/>
          <w:lang w:val="en-AU"/>
        </w:rPr>
        <w:t xml:space="preserve">superpower at that time, and </w:t>
      </w:r>
      <w:r>
        <w:rPr>
          <w:rFonts w:ascii="Century Gothic" w:hAnsi="Century Gothic"/>
          <w:sz w:val="22"/>
          <w:lang w:val="en-AU"/>
        </w:rPr>
        <w:t xml:space="preserve">a </w:t>
      </w:r>
      <w:r w:rsidRPr="00702AF4">
        <w:rPr>
          <w:rFonts w:ascii="Century Gothic" w:hAnsi="Century Gothic"/>
          <w:sz w:val="22"/>
          <w:lang w:val="en-AU"/>
        </w:rPr>
        <w:t xml:space="preserve">very successful coloniser </w:t>
      </w:r>
    </w:p>
    <w:p w14:paraId="5308FA8B" w14:textId="77777777" w:rsidR="009130FA" w:rsidRPr="00702AF4" w:rsidRDefault="009130FA" w:rsidP="009130FA">
      <w:pPr>
        <w:pStyle w:val="ListParagraph"/>
        <w:numPr>
          <w:ilvl w:val="0"/>
          <w:numId w:val="4"/>
        </w:numPr>
        <w:rPr>
          <w:rFonts w:ascii="Century Gothic" w:hAnsi="Century Gothic"/>
          <w:sz w:val="22"/>
          <w:lang w:val="en-AU"/>
        </w:rPr>
      </w:pPr>
      <w:r w:rsidRPr="00702AF4">
        <w:rPr>
          <w:rFonts w:ascii="Century Gothic" w:hAnsi="Century Gothic"/>
          <w:sz w:val="22"/>
          <w:lang w:val="en-AU"/>
        </w:rPr>
        <w:t xml:space="preserve">so some guarantees of protection in the name of the Queen </w:t>
      </w:r>
      <w:r>
        <w:rPr>
          <w:rFonts w:ascii="Century Gothic" w:hAnsi="Century Gothic"/>
          <w:sz w:val="22"/>
          <w:lang w:val="en-AU"/>
        </w:rPr>
        <w:t xml:space="preserve">were more than little </w:t>
      </w:r>
      <w:r w:rsidRPr="00702AF4">
        <w:rPr>
          <w:rFonts w:ascii="Century Gothic" w:hAnsi="Century Gothic"/>
          <w:sz w:val="22"/>
          <w:lang w:val="en-AU"/>
        </w:rPr>
        <w:t>valuable to have</w:t>
      </w:r>
      <w:r>
        <w:rPr>
          <w:rFonts w:ascii="Century Gothic" w:hAnsi="Century Gothic"/>
          <w:sz w:val="22"/>
          <w:lang w:val="en-AU"/>
        </w:rPr>
        <w:t>!!!</w:t>
      </w:r>
    </w:p>
    <w:p w14:paraId="1A80879B" w14:textId="77777777" w:rsidR="009130FA" w:rsidRDefault="009130FA" w:rsidP="009130FA">
      <w:pPr>
        <w:rPr>
          <w:rFonts w:ascii="Century Gothic" w:hAnsi="Century Gothic"/>
          <w:sz w:val="22"/>
          <w:lang w:val="en-AU"/>
        </w:rPr>
      </w:pPr>
    </w:p>
    <w:p w14:paraId="4FDF085E" w14:textId="77777777" w:rsidR="009130FA" w:rsidRPr="00702AF4" w:rsidRDefault="009130FA" w:rsidP="009130FA">
      <w:pPr>
        <w:rPr>
          <w:rFonts w:ascii="Century Gothic" w:hAnsi="Century Gothic"/>
          <w:sz w:val="22"/>
          <w:lang w:val="en-AU"/>
        </w:rPr>
      </w:pPr>
      <w:r w:rsidRPr="00702AF4">
        <w:rPr>
          <w:rFonts w:ascii="Century Gothic" w:hAnsi="Century Gothic"/>
          <w:sz w:val="22"/>
          <w:lang w:val="en-AU"/>
        </w:rPr>
        <w:t xml:space="preserve">However, </w:t>
      </w:r>
      <w:r>
        <w:rPr>
          <w:rFonts w:ascii="Century Gothic" w:hAnsi="Century Gothic"/>
          <w:sz w:val="22"/>
          <w:lang w:val="en-AU"/>
        </w:rPr>
        <w:t xml:space="preserve">there is </w:t>
      </w:r>
      <w:r w:rsidRPr="00702AF4">
        <w:rPr>
          <w:rFonts w:ascii="Century Gothic" w:hAnsi="Century Gothic"/>
          <w:sz w:val="22"/>
          <w:lang w:val="en-AU"/>
        </w:rPr>
        <w:t xml:space="preserve">more </w:t>
      </w:r>
      <w:r>
        <w:rPr>
          <w:rFonts w:ascii="Century Gothic" w:hAnsi="Century Gothic"/>
          <w:sz w:val="22"/>
          <w:lang w:val="en-AU"/>
        </w:rPr>
        <w:t xml:space="preserve">to the Queens name than this - </w:t>
      </w:r>
      <w:r w:rsidRPr="00702AF4">
        <w:rPr>
          <w:rFonts w:ascii="Century Gothic" w:hAnsi="Century Gothic"/>
          <w:sz w:val="22"/>
          <w:lang w:val="en-AU"/>
        </w:rPr>
        <w:t>because the Monarch in England is also the head of the Church of England</w:t>
      </w:r>
      <w:r>
        <w:rPr>
          <w:rFonts w:ascii="Century Gothic" w:hAnsi="Century Gothic"/>
          <w:sz w:val="22"/>
          <w:lang w:val="en-AU"/>
        </w:rPr>
        <w:t xml:space="preserve"> (the Anglican church)</w:t>
      </w:r>
      <w:r w:rsidRPr="00702AF4">
        <w:rPr>
          <w:rFonts w:ascii="Century Gothic" w:hAnsi="Century Gothic"/>
          <w:sz w:val="22"/>
          <w:lang w:val="en-AU"/>
        </w:rPr>
        <w:t xml:space="preserve">, </w:t>
      </w:r>
      <w:r w:rsidRPr="00702AF4">
        <w:rPr>
          <w:rFonts w:ascii="Century Gothic" w:hAnsi="Century Gothic"/>
          <w:i/>
          <w:sz w:val="22"/>
          <w:lang w:val="en-AU"/>
        </w:rPr>
        <w:t>which means they represent God.</w:t>
      </w:r>
    </w:p>
    <w:p w14:paraId="3A50EDCB" w14:textId="77777777" w:rsidR="009130FA" w:rsidRPr="008D423A" w:rsidRDefault="009130FA" w:rsidP="009130FA">
      <w:pPr>
        <w:rPr>
          <w:rFonts w:ascii="Century Gothic" w:hAnsi="Century Gothic"/>
          <w:sz w:val="22"/>
          <w:lang w:val="en-AU"/>
        </w:rPr>
      </w:pPr>
    </w:p>
    <w:p w14:paraId="4DBF50F3" w14:textId="07524B44" w:rsidR="009130FA" w:rsidRPr="008D423A" w:rsidRDefault="00D10683" w:rsidP="009130FA">
      <w:pPr>
        <w:rPr>
          <w:rFonts w:ascii="Century Gothic" w:hAnsi="Century Gothic"/>
          <w:sz w:val="22"/>
          <w:lang w:val="en-AU"/>
        </w:rPr>
      </w:pPr>
      <w:r>
        <w:rPr>
          <w:rFonts w:ascii="Century Gothic" w:hAnsi="Century Gothic"/>
          <w:sz w:val="22"/>
          <w:lang w:val="en-AU"/>
        </w:rPr>
        <w:t xml:space="preserve">So, (regarding authority) </w:t>
      </w:r>
      <w:proofErr w:type="spellStart"/>
      <w:r w:rsidR="009130FA" w:rsidRPr="008D423A">
        <w:rPr>
          <w:rFonts w:ascii="Century Gothic" w:hAnsi="Century Gothic"/>
          <w:sz w:val="22"/>
          <w:lang w:val="en-AU"/>
        </w:rPr>
        <w:t>Te</w:t>
      </w:r>
      <w:proofErr w:type="spellEnd"/>
      <w:r w:rsidR="009130FA" w:rsidRPr="008D423A">
        <w:rPr>
          <w:rFonts w:ascii="Century Gothic" w:hAnsi="Century Gothic"/>
          <w:sz w:val="22"/>
          <w:lang w:val="en-AU"/>
        </w:rPr>
        <w:t xml:space="preserve"> </w:t>
      </w:r>
      <w:proofErr w:type="spellStart"/>
      <w:r w:rsidR="009130FA" w:rsidRPr="008D423A">
        <w:rPr>
          <w:rFonts w:ascii="Century Gothic" w:hAnsi="Century Gothic"/>
          <w:sz w:val="22"/>
          <w:lang w:val="en-AU"/>
        </w:rPr>
        <w:t>Tiriti</w:t>
      </w:r>
      <w:proofErr w:type="spellEnd"/>
      <w:r w:rsidR="009130FA" w:rsidRPr="008D423A">
        <w:rPr>
          <w:rFonts w:ascii="Century Gothic" w:hAnsi="Century Gothic"/>
          <w:sz w:val="22"/>
          <w:lang w:val="en-AU"/>
        </w:rPr>
        <w:t xml:space="preserve"> afforded Maori equal rights as British Citizens.</w:t>
      </w:r>
    </w:p>
    <w:p w14:paraId="3F9149B4" w14:textId="77777777" w:rsidR="009130FA" w:rsidRDefault="009130FA" w:rsidP="009130FA">
      <w:pPr>
        <w:pStyle w:val="ListParagraph"/>
        <w:numPr>
          <w:ilvl w:val="0"/>
          <w:numId w:val="4"/>
        </w:numPr>
        <w:rPr>
          <w:rFonts w:ascii="Century Gothic" w:hAnsi="Century Gothic"/>
          <w:sz w:val="22"/>
          <w:lang w:val="en-AU"/>
        </w:rPr>
      </w:pPr>
      <w:r w:rsidRPr="008D423A">
        <w:rPr>
          <w:rFonts w:ascii="Century Gothic" w:hAnsi="Century Gothic"/>
          <w:sz w:val="22"/>
          <w:lang w:val="en-AU"/>
        </w:rPr>
        <w:t>And – to repeat it for clarity - the significance of the Queens involvement is that she was the head of the Church of England.</w:t>
      </w:r>
    </w:p>
    <w:p w14:paraId="43C5468C" w14:textId="77D8E605" w:rsidR="009130FA" w:rsidRDefault="00D10683" w:rsidP="009130FA">
      <w:pPr>
        <w:pStyle w:val="ListParagraph"/>
        <w:numPr>
          <w:ilvl w:val="0"/>
          <w:numId w:val="4"/>
        </w:numPr>
        <w:rPr>
          <w:rFonts w:ascii="Century Gothic" w:hAnsi="Century Gothic"/>
          <w:sz w:val="22"/>
          <w:lang w:val="en-AU"/>
        </w:rPr>
      </w:pPr>
      <w:r>
        <w:rPr>
          <w:rFonts w:ascii="Century Gothic" w:hAnsi="Century Gothic"/>
          <w:sz w:val="22"/>
          <w:lang w:val="en-AU"/>
        </w:rPr>
        <w:t xml:space="preserve">Which made this </w:t>
      </w:r>
      <w:r w:rsidR="009130FA">
        <w:rPr>
          <w:rFonts w:ascii="Century Gothic" w:hAnsi="Century Gothic"/>
          <w:sz w:val="22"/>
          <w:lang w:val="en-AU"/>
        </w:rPr>
        <w:t>an agreement that many recognised as having been made under God!</w:t>
      </w:r>
    </w:p>
    <w:p w14:paraId="02303FA1" w14:textId="77777777" w:rsidR="009130FA" w:rsidRDefault="009130FA" w:rsidP="009130FA">
      <w:pPr>
        <w:rPr>
          <w:rFonts w:ascii="Century Gothic" w:hAnsi="Century Gothic"/>
          <w:sz w:val="22"/>
          <w:lang w:val="en-AU"/>
        </w:rPr>
      </w:pPr>
    </w:p>
    <w:p w14:paraId="1005C401" w14:textId="56FD5609" w:rsidR="009130FA" w:rsidRDefault="009130FA" w:rsidP="009130FA">
      <w:pPr>
        <w:rPr>
          <w:rFonts w:ascii="Century Gothic" w:hAnsi="Century Gothic"/>
          <w:sz w:val="22"/>
          <w:lang w:val="en-AU"/>
        </w:rPr>
      </w:pPr>
      <w:r>
        <w:rPr>
          <w:rFonts w:ascii="Century Gothic" w:hAnsi="Century Gothic"/>
          <w:sz w:val="22"/>
          <w:lang w:val="en-AU"/>
        </w:rPr>
        <w:t xml:space="preserve">A final set of names that I think should be noted are those of the missionaries – because the korero </w:t>
      </w:r>
      <w:r w:rsidRPr="00702AF4">
        <w:rPr>
          <w:rFonts w:ascii="Century Gothic" w:hAnsi="Century Gothic"/>
          <w:sz w:val="22"/>
          <w:lang w:val="en-AU"/>
        </w:rPr>
        <w:t xml:space="preserve">of the chiefs on the day </w:t>
      </w:r>
      <w:r>
        <w:rPr>
          <w:rFonts w:ascii="Century Gothic" w:hAnsi="Century Gothic"/>
          <w:sz w:val="22"/>
          <w:lang w:val="en-AU"/>
        </w:rPr>
        <w:t xml:space="preserve">clearly </w:t>
      </w:r>
      <w:r w:rsidRPr="00702AF4">
        <w:rPr>
          <w:rFonts w:ascii="Century Gothic" w:hAnsi="Century Gothic"/>
          <w:sz w:val="22"/>
          <w:lang w:val="en-AU"/>
        </w:rPr>
        <w:t xml:space="preserve">reflects </w:t>
      </w:r>
      <w:r>
        <w:rPr>
          <w:rFonts w:ascii="Century Gothic" w:hAnsi="Century Gothic"/>
          <w:sz w:val="22"/>
          <w:lang w:val="en-AU"/>
        </w:rPr>
        <w:t xml:space="preserve">that many signed because they knew and trusted the missionaries present, like </w:t>
      </w:r>
      <w:r w:rsidRPr="00702AF4">
        <w:rPr>
          <w:rFonts w:ascii="Century Gothic" w:hAnsi="Century Gothic"/>
          <w:sz w:val="22"/>
          <w:lang w:val="en-AU"/>
        </w:rPr>
        <w:t>Henry Williams and William Colenso</w:t>
      </w:r>
      <w:r>
        <w:rPr>
          <w:rFonts w:ascii="Century Gothic" w:hAnsi="Century Gothic"/>
          <w:sz w:val="22"/>
          <w:lang w:val="en-AU"/>
        </w:rPr>
        <w:t>.</w:t>
      </w:r>
    </w:p>
    <w:p w14:paraId="483D1CE7" w14:textId="77777777" w:rsidR="009130FA" w:rsidRDefault="009130FA" w:rsidP="009130FA">
      <w:pPr>
        <w:pStyle w:val="ListParagraph"/>
        <w:numPr>
          <w:ilvl w:val="0"/>
          <w:numId w:val="4"/>
        </w:numPr>
        <w:rPr>
          <w:rFonts w:ascii="Century Gothic" w:hAnsi="Century Gothic"/>
          <w:sz w:val="22"/>
          <w:lang w:val="en-AU"/>
        </w:rPr>
      </w:pPr>
      <w:r>
        <w:rPr>
          <w:rFonts w:ascii="Century Gothic" w:hAnsi="Century Gothic"/>
          <w:sz w:val="22"/>
          <w:lang w:val="en-AU"/>
        </w:rPr>
        <w:t>These missionaries genuinely believed the crown would honour its agreements made on that day</w:t>
      </w:r>
    </w:p>
    <w:p w14:paraId="6B8A9FC9" w14:textId="77777777" w:rsidR="009130FA" w:rsidRDefault="009130FA" w:rsidP="009130FA">
      <w:pPr>
        <w:pStyle w:val="ListParagraph"/>
        <w:numPr>
          <w:ilvl w:val="0"/>
          <w:numId w:val="4"/>
        </w:numPr>
        <w:rPr>
          <w:rFonts w:ascii="Century Gothic" w:hAnsi="Century Gothic"/>
          <w:sz w:val="22"/>
          <w:lang w:val="en-AU"/>
        </w:rPr>
      </w:pPr>
      <w:r>
        <w:rPr>
          <w:rFonts w:ascii="Century Gothic" w:hAnsi="Century Gothic"/>
          <w:sz w:val="22"/>
          <w:lang w:val="en-AU"/>
        </w:rPr>
        <w:t>- and they’d laboured to see this treaty come about, because they knew Maori would have very few protections from the colonisation without it</w:t>
      </w:r>
    </w:p>
    <w:p w14:paraId="4020C201" w14:textId="77777777" w:rsidR="009130FA" w:rsidRPr="00C00121" w:rsidRDefault="009130FA" w:rsidP="009130FA">
      <w:pPr>
        <w:pStyle w:val="ListParagraph"/>
        <w:numPr>
          <w:ilvl w:val="0"/>
          <w:numId w:val="4"/>
        </w:numPr>
        <w:rPr>
          <w:rFonts w:ascii="Century Gothic" w:hAnsi="Century Gothic"/>
          <w:i/>
          <w:sz w:val="22"/>
          <w:lang w:val="en-AU"/>
        </w:rPr>
      </w:pPr>
      <w:r>
        <w:rPr>
          <w:rFonts w:ascii="Century Gothic" w:hAnsi="Century Gothic"/>
          <w:sz w:val="22"/>
          <w:lang w:val="en-AU"/>
        </w:rPr>
        <w:t xml:space="preserve">Which all goes to explain why they were so devastated at the betrayal of the Treaty – as obviously also were Maori, </w:t>
      </w:r>
      <w:r w:rsidRPr="00C00121">
        <w:rPr>
          <w:rFonts w:ascii="Century Gothic" w:hAnsi="Century Gothic"/>
          <w:i/>
          <w:sz w:val="22"/>
          <w:lang w:val="en-AU"/>
        </w:rPr>
        <w:t xml:space="preserve">who were colonised, and lost almost everything. </w:t>
      </w:r>
    </w:p>
    <w:p w14:paraId="1677A8AC" w14:textId="77777777" w:rsidR="00D10683" w:rsidRDefault="00D10683" w:rsidP="009130FA">
      <w:pPr>
        <w:rPr>
          <w:rFonts w:ascii="Century Gothic" w:hAnsi="Century Gothic"/>
          <w:b/>
          <w:sz w:val="22"/>
          <w:lang w:val="en-AU"/>
        </w:rPr>
      </w:pPr>
    </w:p>
    <w:p w14:paraId="4CA0E16A" w14:textId="4FDA79CD" w:rsidR="009130FA" w:rsidRPr="00D10683" w:rsidRDefault="009130FA" w:rsidP="009130FA">
      <w:pPr>
        <w:rPr>
          <w:rFonts w:ascii="Century Gothic" w:hAnsi="Century Gothic"/>
          <w:sz w:val="22"/>
          <w:lang w:val="en-AU"/>
        </w:rPr>
      </w:pPr>
      <w:r w:rsidRPr="00D10683">
        <w:rPr>
          <w:rFonts w:ascii="Century Gothic" w:hAnsi="Century Gothic"/>
          <w:sz w:val="22"/>
          <w:lang w:val="en-AU"/>
        </w:rPr>
        <w:lastRenderedPageBreak/>
        <w:t xml:space="preserve">So - the authority of a thing as determined by whose name it is in. </w:t>
      </w:r>
    </w:p>
    <w:p w14:paraId="4E92E14E" w14:textId="77777777" w:rsidR="00D10683" w:rsidRDefault="00D10683" w:rsidP="00D10683">
      <w:pPr>
        <w:rPr>
          <w:rFonts w:ascii="Century Gothic" w:hAnsi="Century Gothic"/>
          <w:sz w:val="20"/>
          <w:lang w:val="en-AU"/>
        </w:rPr>
      </w:pPr>
    </w:p>
    <w:p w14:paraId="211BC155" w14:textId="162072CA" w:rsidR="00D10683" w:rsidRPr="00D10683" w:rsidRDefault="009130FA" w:rsidP="00D10683">
      <w:pPr>
        <w:rPr>
          <w:rFonts w:ascii="Century Gothic" w:hAnsi="Century Gothic"/>
          <w:b/>
          <w:sz w:val="22"/>
          <w:lang w:val="en-AU"/>
        </w:rPr>
      </w:pPr>
      <w:r w:rsidRPr="00D10683">
        <w:rPr>
          <w:rFonts w:ascii="Century Gothic" w:hAnsi="Century Gothic"/>
          <w:b/>
          <w:sz w:val="22"/>
          <w:lang w:val="en-AU"/>
        </w:rPr>
        <w:t>To give a reverse example</w:t>
      </w:r>
      <w:r w:rsidR="00D10683" w:rsidRPr="00D10683">
        <w:rPr>
          <w:rFonts w:ascii="Century Gothic" w:hAnsi="Century Gothic"/>
          <w:b/>
          <w:sz w:val="22"/>
          <w:lang w:val="en-AU"/>
        </w:rPr>
        <w:t xml:space="preserve"> – so we understand a little of the </w:t>
      </w:r>
      <w:r w:rsidR="00D10683">
        <w:rPr>
          <w:rFonts w:ascii="Century Gothic" w:hAnsi="Century Gothic"/>
          <w:b/>
          <w:sz w:val="22"/>
          <w:lang w:val="en-AU"/>
        </w:rPr>
        <w:t xml:space="preserve">betrayal </w:t>
      </w:r>
      <w:r w:rsidR="00D10683" w:rsidRPr="00D10683">
        <w:rPr>
          <w:rFonts w:ascii="Century Gothic" w:hAnsi="Century Gothic"/>
          <w:b/>
          <w:sz w:val="22"/>
          <w:lang w:val="en-AU"/>
        </w:rPr>
        <w:t xml:space="preserve">of </w:t>
      </w:r>
      <w:proofErr w:type="spellStart"/>
      <w:r w:rsidR="00D10683" w:rsidRPr="00D10683">
        <w:rPr>
          <w:rFonts w:ascii="Century Gothic" w:hAnsi="Century Gothic"/>
          <w:b/>
          <w:sz w:val="22"/>
          <w:lang w:val="en-AU"/>
        </w:rPr>
        <w:t>Te</w:t>
      </w:r>
      <w:proofErr w:type="spellEnd"/>
      <w:r w:rsidR="00D10683" w:rsidRPr="00D10683">
        <w:rPr>
          <w:rFonts w:ascii="Century Gothic" w:hAnsi="Century Gothic"/>
          <w:b/>
          <w:sz w:val="22"/>
          <w:lang w:val="en-AU"/>
        </w:rPr>
        <w:t xml:space="preserve"> </w:t>
      </w:r>
      <w:proofErr w:type="spellStart"/>
      <w:r w:rsidR="00D10683" w:rsidRPr="00D10683">
        <w:rPr>
          <w:rFonts w:ascii="Century Gothic" w:hAnsi="Century Gothic"/>
          <w:b/>
          <w:sz w:val="22"/>
          <w:lang w:val="en-AU"/>
        </w:rPr>
        <w:t>Tiriti</w:t>
      </w:r>
      <w:proofErr w:type="spellEnd"/>
      <w:r w:rsidR="00D10683" w:rsidRPr="00D10683">
        <w:rPr>
          <w:rFonts w:ascii="Century Gothic" w:hAnsi="Century Gothic"/>
          <w:b/>
          <w:sz w:val="22"/>
          <w:lang w:val="en-AU"/>
        </w:rPr>
        <w:t xml:space="preserve"> that took place in our nation</w:t>
      </w:r>
    </w:p>
    <w:p w14:paraId="52F47DC4" w14:textId="2F9D5D07" w:rsidR="009130FA" w:rsidRPr="00D10683" w:rsidRDefault="00D10683" w:rsidP="00D10683">
      <w:pPr>
        <w:rPr>
          <w:rFonts w:ascii="Century Gothic" w:hAnsi="Century Gothic"/>
          <w:sz w:val="22"/>
          <w:lang w:val="en-AU"/>
        </w:rPr>
      </w:pPr>
      <w:r w:rsidRPr="00D10683">
        <w:rPr>
          <w:rFonts w:ascii="Century Gothic" w:hAnsi="Century Gothic"/>
          <w:sz w:val="22"/>
          <w:lang w:val="en-AU"/>
        </w:rPr>
        <w:t>…W</w:t>
      </w:r>
      <w:r w:rsidR="009130FA" w:rsidRPr="00D10683">
        <w:rPr>
          <w:rFonts w:ascii="Century Gothic" w:hAnsi="Century Gothic"/>
          <w:sz w:val="22"/>
          <w:lang w:val="en-AU"/>
        </w:rPr>
        <w:t xml:space="preserve">hen a man in </w:t>
      </w:r>
      <w:proofErr w:type="spellStart"/>
      <w:r w:rsidR="009130FA" w:rsidRPr="00D10683">
        <w:rPr>
          <w:rFonts w:ascii="Century Gothic" w:hAnsi="Century Gothic"/>
          <w:sz w:val="22"/>
          <w:lang w:val="en-AU"/>
        </w:rPr>
        <w:t>Te</w:t>
      </w:r>
      <w:proofErr w:type="spellEnd"/>
      <w:r w:rsidR="009130FA" w:rsidRPr="00D10683">
        <w:rPr>
          <w:rFonts w:ascii="Century Gothic" w:hAnsi="Century Gothic"/>
          <w:sz w:val="22"/>
          <w:lang w:val="en-AU"/>
        </w:rPr>
        <w:t xml:space="preserve"> </w:t>
      </w:r>
      <w:proofErr w:type="spellStart"/>
      <w:r w:rsidR="009130FA" w:rsidRPr="00D10683">
        <w:rPr>
          <w:rFonts w:ascii="Century Gothic" w:hAnsi="Century Gothic"/>
          <w:sz w:val="22"/>
          <w:lang w:val="en-AU"/>
        </w:rPr>
        <w:t>Ati</w:t>
      </w:r>
      <w:proofErr w:type="spellEnd"/>
      <w:r w:rsidR="009130FA" w:rsidRPr="00D10683">
        <w:rPr>
          <w:rFonts w:ascii="Century Gothic" w:hAnsi="Century Gothic"/>
          <w:sz w:val="22"/>
          <w:lang w:val="en-AU"/>
        </w:rPr>
        <w:t xml:space="preserve"> Awa (a tribe of Taranaki) sold </w:t>
      </w:r>
      <w:r w:rsidRPr="00D10683">
        <w:rPr>
          <w:rFonts w:ascii="Century Gothic" w:hAnsi="Century Gothic"/>
          <w:sz w:val="22"/>
          <w:lang w:val="en-AU"/>
        </w:rPr>
        <w:t xml:space="preserve">his people’s lands without the approval of the chief - </w:t>
      </w:r>
      <w:r w:rsidR="009130FA" w:rsidRPr="00D10683">
        <w:rPr>
          <w:rFonts w:ascii="Century Gothic" w:hAnsi="Century Gothic"/>
          <w:sz w:val="22"/>
          <w:lang w:val="en-AU"/>
        </w:rPr>
        <w:t xml:space="preserve">Wiremu </w:t>
      </w:r>
      <w:proofErr w:type="spellStart"/>
      <w:r w:rsidR="009130FA" w:rsidRPr="00D10683">
        <w:rPr>
          <w:rFonts w:ascii="Century Gothic" w:hAnsi="Century Gothic"/>
          <w:sz w:val="22"/>
          <w:lang w:val="en-AU"/>
        </w:rPr>
        <w:t>Kingi</w:t>
      </w:r>
      <w:proofErr w:type="spellEnd"/>
      <w:r w:rsidR="009130FA" w:rsidRPr="00D10683">
        <w:rPr>
          <w:rFonts w:ascii="Century Gothic" w:hAnsi="Century Gothic"/>
          <w:sz w:val="22"/>
          <w:lang w:val="en-AU"/>
        </w:rPr>
        <w:t xml:space="preserve">, </w:t>
      </w:r>
      <w:r w:rsidR="009130FA" w:rsidRPr="00D10683">
        <w:rPr>
          <w:rFonts w:ascii="Century Gothic" w:hAnsi="Century Gothic"/>
          <w:i/>
          <w:sz w:val="22"/>
          <w:lang w:val="en-AU"/>
        </w:rPr>
        <w:t>the agreement should have had no authority, because the man who sold it wasn’t the chief</w:t>
      </w:r>
      <w:r w:rsidR="009130FA" w:rsidRPr="00D10683">
        <w:rPr>
          <w:rFonts w:ascii="Century Gothic" w:hAnsi="Century Gothic"/>
          <w:sz w:val="22"/>
          <w:lang w:val="en-AU"/>
        </w:rPr>
        <w:t xml:space="preserve">. </w:t>
      </w:r>
    </w:p>
    <w:p w14:paraId="0889B561" w14:textId="77777777" w:rsidR="009130FA" w:rsidRPr="00D10683" w:rsidRDefault="009130FA" w:rsidP="009130FA">
      <w:pPr>
        <w:pStyle w:val="ListParagraph"/>
        <w:numPr>
          <w:ilvl w:val="0"/>
          <w:numId w:val="1"/>
        </w:numPr>
        <w:rPr>
          <w:rFonts w:ascii="Century Gothic" w:hAnsi="Century Gothic"/>
          <w:sz w:val="22"/>
          <w:lang w:val="en-AU"/>
        </w:rPr>
      </w:pPr>
      <w:r w:rsidRPr="00D10683">
        <w:rPr>
          <w:rFonts w:ascii="Century Gothic" w:hAnsi="Century Gothic"/>
          <w:sz w:val="22"/>
          <w:lang w:val="en-AU"/>
        </w:rPr>
        <w:t>Governor Brown was therefore wrong to claim that he owned the lands around Waitara</w:t>
      </w:r>
    </w:p>
    <w:p w14:paraId="25FFF04E" w14:textId="75E07224" w:rsidR="009130FA" w:rsidRPr="00D10683" w:rsidRDefault="009130FA" w:rsidP="009130FA">
      <w:pPr>
        <w:pStyle w:val="ListParagraph"/>
        <w:numPr>
          <w:ilvl w:val="0"/>
          <w:numId w:val="1"/>
        </w:numPr>
        <w:rPr>
          <w:rFonts w:ascii="Century Gothic" w:hAnsi="Century Gothic"/>
          <w:sz w:val="22"/>
          <w:lang w:val="en-AU"/>
        </w:rPr>
      </w:pPr>
      <w:r w:rsidRPr="00D10683">
        <w:rPr>
          <w:rFonts w:ascii="Century Gothic" w:hAnsi="Century Gothic"/>
          <w:sz w:val="22"/>
          <w:lang w:val="en-AU"/>
        </w:rPr>
        <w:t xml:space="preserve">So Wiremu </w:t>
      </w:r>
      <w:proofErr w:type="spellStart"/>
      <w:r w:rsidRPr="00D10683">
        <w:rPr>
          <w:rFonts w:ascii="Century Gothic" w:hAnsi="Century Gothic"/>
          <w:sz w:val="22"/>
          <w:lang w:val="en-AU"/>
        </w:rPr>
        <w:t>Kingi</w:t>
      </w:r>
      <w:proofErr w:type="spellEnd"/>
      <w:r w:rsidRPr="00D10683">
        <w:rPr>
          <w:rFonts w:ascii="Century Gothic" w:hAnsi="Century Gothic"/>
          <w:sz w:val="22"/>
          <w:lang w:val="en-AU"/>
        </w:rPr>
        <w:t xml:space="preserve"> travelled back to his lands (with the backing of his missionary friend </w:t>
      </w:r>
      <w:proofErr w:type="spellStart"/>
      <w:r w:rsidRPr="00D10683">
        <w:rPr>
          <w:rFonts w:ascii="Century Gothic" w:hAnsi="Century Gothic"/>
          <w:sz w:val="22"/>
          <w:lang w:val="en-AU"/>
        </w:rPr>
        <w:t>Octavious</w:t>
      </w:r>
      <w:proofErr w:type="spellEnd"/>
      <w:r w:rsidRPr="00D10683">
        <w:rPr>
          <w:rFonts w:ascii="Century Gothic" w:hAnsi="Century Gothic"/>
          <w:sz w:val="22"/>
          <w:lang w:val="en-AU"/>
        </w:rPr>
        <w:t xml:space="preserve"> Hadfield), to occupy his lands, to ensure they were defended </w:t>
      </w:r>
    </w:p>
    <w:p w14:paraId="66B29E4D" w14:textId="67113590" w:rsidR="009130FA" w:rsidRPr="00D10683" w:rsidRDefault="009130FA" w:rsidP="009130FA">
      <w:pPr>
        <w:pStyle w:val="ListParagraph"/>
        <w:numPr>
          <w:ilvl w:val="0"/>
          <w:numId w:val="1"/>
        </w:numPr>
        <w:rPr>
          <w:rFonts w:ascii="Century Gothic" w:hAnsi="Century Gothic"/>
          <w:sz w:val="22"/>
          <w:lang w:val="en-AU"/>
        </w:rPr>
      </w:pPr>
      <w:r w:rsidRPr="00D10683">
        <w:rPr>
          <w:rFonts w:ascii="Century Gothic" w:hAnsi="Century Gothic"/>
          <w:sz w:val="22"/>
          <w:lang w:val="en-AU"/>
        </w:rPr>
        <w:t xml:space="preserve">And then </w:t>
      </w:r>
      <w:r w:rsidR="00D10683" w:rsidRPr="00D10683">
        <w:rPr>
          <w:rFonts w:ascii="Century Gothic" w:hAnsi="Century Gothic"/>
          <w:sz w:val="22"/>
          <w:lang w:val="en-AU"/>
        </w:rPr>
        <w:t xml:space="preserve"> in 1860 Thomas Gore </w:t>
      </w:r>
      <w:r w:rsidRPr="00D10683">
        <w:rPr>
          <w:rFonts w:ascii="Century Gothic" w:hAnsi="Century Gothic"/>
          <w:sz w:val="22"/>
          <w:lang w:val="en-AU"/>
        </w:rPr>
        <w:t>Brown attacked with cannons, resulting in our first land war.</w:t>
      </w:r>
    </w:p>
    <w:p w14:paraId="6D6FD220" w14:textId="33D0A38A" w:rsidR="009130FA" w:rsidRPr="00D10683" w:rsidRDefault="009130FA" w:rsidP="009130FA">
      <w:pPr>
        <w:pStyle w:val="ListParagraph"/>
        <w:numPr>
          <w:ilvl w:val="1"/>
          <w:numId w:val="1"/>
        </w:numPr>
        <w:rPr>
          <w:rFonts w:ascii="Century Gothic" w:hAnsi="Century Gothic"/>
          <w:sz w:val="22"/>
          <w:lang w:val="en-AU"/>
        </w:rPr>
      </w:pPr>
      <w:r w:rsidRPr="00D10683">
        <w:rPr>
          <w:rFonts w:ascii="Century Gothic" w:hAnsi="Century Gothic"/>
          <w:sz w:val="22"/>
          <w:lang w:val="en-AU"/>
        </w:rPr>
        <w:t xml:space="preserve">This was an unjust war – </w:t>
      </w:r>
      <w:r w:rsidRPr="00D10683">
        <w:rPr>
          <w:rFonts w:ascii="Century Gothic" w:hAnsi="Century Gothic"/>
          <w:i/>
          <w:sz w:val="22"/>
          <w:lang w:val="en-AU"/>
        </w:rPr>
        <w:t xml:space="preserve">because the agreement </w:t>
      </w:r>
      <w:r w:rsidR="00D10683" w:rsidRPr="00D10683">
        <w:rPr>
          <w:rFonts w:ascii="Century Gothic" w:hAnsi="Century Gothic"/>
          <w:i/>
          <w:sz w:val="22"/>
          <w:lang w:val="en-AU"/>
        </w:rPr>
        <w:t xml:space="preserve">Brown chose (against advice) to hold to </w:t>
      </w:r>
      <w:r w:rsidRPr="00D10683">
        <w:rPr>
          <w:rFonts w:ascii="Century Gothic" w:hAnsi="Century Gothic"/>
          <w:i/>
          <w:sz w:val="22"/>
          <w:lang w:val="en-AU"/>
        </w:rPr>
        <w:t xml:space="preserve">was not </w:t>
      </w:r>
      <w:r w:rsidR="00D10683" w:rsidRPr="00D10683">
        <w:rPr>
          <w:rFonts w:ascii="Century Gothic" w:hAnsi="Century Gothic"/>
          <w:i/>
          <w:sz w:val="22"/>
          <w:lang w:val="en-AU"/>
        </w:rPr>
        <w:t xml:space="preserve">made </w:t>
      </w:r>
      <w:r w:rsidRPr="00D10683">
        <w:rPr>
          <w:rFonts w:ascii="Century Gothic" w:hAnsi="Century Gothic"/>
          <w:i/>
          <w:sz w:val="22"/>
          <w:lang w:val="en-AU"/>
        </w:rPr>
        <w:t>with the right authority.</w:t>
      </w:r>
      <w:r w:rsidRPr="00D10683">
        <w:rPr>
          <w:rFonts w:ascii="Century Gothic" w:hAnsi="Century Gothic"/>
          <w:sz w:val="22"/>
          <w:lang w:val="en-AU"/>
        </w:rPr>
        <w:t xml:space="preserve"> </w:t>
      </w:r>
    </w:p>
    <w:p w14:paraId="75DD13E0" w14:textId="77777777" w:rsidR="009130FA" w:rsidRPr="00D10683" w:rsidRDefault="009130FA" w:rsidP="009130FA">
      <w:pPr>
        <w:pStyle w:val="ListParagraph"/>
        <w:numPr>
          <w:ilvl w:val="1"/>
          <w:numId w:val="1"/>
        </w:numPr>
        <w:rPr>
          <w:rFonts w:ascii="Century Gothic" w:hAnsi="Century Gothic"/>
          <w:sz w:val="22"/>
          <w:lang w:val="en-AU"/>
        </w:rPr>
      </w:pPr>
      <w:proofErr w:type="spellStart"/>
      <w:r w:rsidRPr="00D10683">
        <w:rPr>
          <w:rFonts w:ascii="Century Gothic" w:hAnsi="Century Gothic"/>
          <w:sz w:val="22"/>
          <w:lang w:val="en-AU"/>
        </w:rPr>
        <w:t>Kingi</w:t>
      </w:r>
      <w:proofErr w:type="spellEnd"/>
      <w:r w:rsidRPr="00D10683">
        <w:rPr>
          <w:rFonts w:ascii="Century Gothic" w:hAnsi="Century Gothic"/>
          <w:sz w:val="22"/>
          <w:lang w:val="en-AU"/>
        </w:rPr>
        <w:t xml:space="preserve"> and his people lost their lands as a result!</w:t>
      </w:r>
    </w:p>
    <w:p w14:paraId="3D507B20" w14:textId="77777777" w:rsidR="009130FA" w:rsidRPr="00D10683" w:rsidRDefault="009130FA" w:rsidP="009130FA">
      <w:pPr>
        <w:rPr>
          <w:rFonts w:ascii="Century Gothic" w:hAnsi="Century Gothic"/>
          <w:sz w:val="22"/>
          <w:lang w:val="en-AU"/>
        </w:rPr>
      </w:pPr>
    </w:p>
    <w:p w14:paraId="7276944D" w14:textId="77777777" w:rsidR="00D10683" w:rsidRPr="00D10683" w:rsidRDefault="009130FA" w:rsidP="009130FA">
      <w:pPr>
        <w:rPr>
          <w:rFonts w:ascii="Century Gothic" w:hAnsi="Century Gothic"/>
          <w:b/>
          <w:sz w:val="22"/>
          <w:lang w:val="en-AU"/>
        </w:rPr>
      </w:pPr>
      <w:r w:rsidRPr="00D10683">
        <w:rPr>
          <w:rFonts w:ascii="Century Gothic" w:hAnsi="Century Gothic"/>
          <w:b/>
          <w:sz w:val="22"/>
          <w:lang w:val="en-AU"/>
        </w:rPr>
        <w:t>As a point of interest</w:t>
      </w:r>
      <w:r w:rsidR="00D10683" w:rsidRPr="00D10683">
        <w:rPr>
          <w:rFonts w:ascii="Century Gothic" w:hAnsi="Century Gothic"/>
          <w:b/>
          <w:sz w:val="22"/>
          <w:lang w:val="en-AU"/>
        </w:rPr>
        <w:t xml:space="preserve"> – to give us an empathy with some of the remarkable Christian dynamics of that time</w:t>
      </w:r>
    </w:p>
    <w:p w14:paraId="5390531D" w14:textId="452245F2" w:rsidR="009130FA" w:rsidRPr="00D10683" w:rsidRDefault="00D10683" w:rsidP="009130FA">
      <w:pPr>
        <w:rPr>
          <w:rFonts w:ascii="Century Gothic" w:hAnsi="Century Gothic"/>
          <w:sz w:val="22"/>
          <w:lang w:val="en-AU"/>
        </w:rPr>
      </w:pPr>
      <w:r w:rsidRPr="00D10683">
        <w:rPr>
          <w:rFonts w:ascii="Century Gothic" w:hAnsi="Century Gothic"/>
          <w:sz w:val="22"/>
          <w:lang w:val="en-AU"/>
        </w:rPr>
        <w:t>…</w:t>
      </w:r>
      <w:r w:rsidR="009130FA" w:rsidRPr="00D10683">
        <w:rPr>
          <w:rFonts w:ascii="Century Gothic" w:hAnsi="Century Gothic"/>
          <w:sz w:val="22"/>
          <w:lang w:val="en-AU"/>
        </w:rPr>
        <w:t xml:space="preserve">Wiremu </w:t>
      </w:r>
      <w:proofErr w:type="spellStart"/>
      <w:r w:rsidR="009130FA" w:rsidRPr="00D10683">
        <w:rPr>
          <w:rFonts w:ascii="Century Gothic" w:hAnsi="Century Gothic"/>
          <w:sz w:val="22"/>
          <w:lang w:val="en-AU"/>
        </w:rPr>
        <w:t>Kingi</w:t>
      </w:r>
      <w:proofErr w:type="spellEnd"/>
      <w:r w:rsidR="009130FA" w:rsidRPr="00D10683">
        <w:rPr>
          <w:rFonts w:ascii="Century Gothic" w:hAnsi="Century Gothic"/>
          <w:sz w:val="22"/>
          <w:lang w:val="en-AU"/>
        </w:rPr>
        <w:t xml:space="preserve"> had been devout in his Christian faith prior. After some time away afterwards he returned to the region and is said to have made no trouble for the people who were now living on his lands. After some time at </w:t>
      </w:r>
      <w:proofErr w:type="spellStart"/>
      <w:r w:rsidR="009130FA" w:rsidRPr="00D10683">
        <w:rPr>
          <w:rFonts w:ascii="Century Gothic" w:hAnsi="Century Gothic"/>
          <w:sz w:val="22"/>
          <w:lang w:val="en-AU"/>
        </w:rPr>
        <w:t>Parihaka</w:t>
      </w:r>
      <w:proofErr w:type="spellEnd"/>
      <w:r w:rsidR="009130FA" w:rsidRPr="00D10683">
        <w:rPr>
          <w:rFonts w:ascii="Century Gothic" w:hAnsi="Century Gothic"/>
          <w:sz w:val="22"/>
          <w:lang w:val="en-AU"/>
        </w:rPr>
        <w:t xml:space="preserve"> – no doubt trying to reconcile with the enormous loss he and his people had suffered, he retired to the upper Whanganui region, and lived a native life until his passing. The humility and forgiveness seen within his manner are indeed humbling, when the scale of unjust loss is considered.</w:t>
      </w:r>
    </w:p>
    <w:p w14:paraId="683D95E9" w14:textId="77777777" w:rsidR="00D10683" w:rsidRDefault="00D10683" w:rsidP="009130FA">
      <w:pPr>
        <w:rPr>
          <w:rFonts w:ascii="Century Gothic" w:hAnsi="Century Gothic"/>
          <w:b/>
          <w:sz w:val="22"/>
          <w:lang w:val="en-AU"/>
        </w:rPr>
      </w:pPr>
    </w:p>
    <w:p w14:paraId="1286F730" w14:textId="77777777" w:rsidR="00D10683" w:rsidRDefault="00D10683" w:rsidP="009130FA">
      <w:pPr>
        <w:rPr>
          <w:rFonts w:ascii="Century Gothic" w:hAnsi="Century Gothic"/>
          <w:b/>
          <w:sz w:val="22"/>
          <w:lang w:val="en-AU"/>
        </w:rPr>
      </w:pPr>
    </w:p>
    <w:p w14:paraId="17584747" w14:textId="1DAD0AE0" w:rsidR="009130FA" w:rsidRPr="00702AF4" w:rsidRDefault="009130FA" w:rsidP="009130FA">
      <w:pPr>
        <w:rPr>
          <w:rFonts w:ascii="Century Gothic" w:hAnsi="Century Gothic"/>
          <w:b/>
          <w:sz w:val="22"/>
          <w:lang w:val="en-AU"/>
        </w:rPr>
      </w:pPr>
      <w:r w:rsidRPr="00702AF4">
        <w:rPr>
          <w:rFonts w:ascii="Century Gothic" w:hAnsi="Century Gothic"/>
          <w:b/>
          <w:sz w:val="22"/>
          <w:lang w:val="en-AU"/>
        </w:rPr>
        <w:t>Let’s move to our second Treaty that was betrayed – which will add some more perspective to our discussion</w:t>
      </w:r>
    </w:p>
    <w:p w14:paraId="30B33647" w14:textId="77777777" w:rsidR="009130FA" w:rsidRPr="008D423A" w:rsidRDefault="009130FA" w:rsidP="009130FA">
      <w:pPr>
        <w:rPr>
          <w:rFonts w:ascii="Century Gothic" w:hAnsi="Century Gothic"/>
          <w:b/>
          <w:sz w:val="32"/>
          <w:lang w:val="en-AU"/>
        </w:rPr>
      </w:pPr>
      <w:r w:rsidRPr="008D423A">
        <w:rPr>
          <w:rFonts w:ascii="Century Gothic" w:hAnsi="Century Gothic"/>
          <w:b/>
          <w:sz w:val="32"/>
          <w:lang w:val="en-AU"/>
        </w:rPr>
        <w:t xml:space="preserve">#2: The Treaty with the Gibeonites </w:t>
      </w:r>
    </w:p>
    <w:p w14:paraId="66360035" w14:textId="77777777" w:rsidR="009130FA" w:rsidRDefault="009130FA" w:rsidP="009130FA">
      <w:pPr>
        <w:rPr>
          <w:rFonts w:ascii="Century Gothic" w:hAnsi="Century Gothic"/>
          <w:b/>
          <w:lang w:val="en-AU"/>
        </w:rPr>
      </w:pPr>
    </w:p>
    <w:p w14:paraId="40B2D6DB" w14:textId="61BDAF98" w:rsidR="009130FA" w:rsidRPr="00702AF4" w:rsidRDefault="009130FA" w:rsidP="009130FA">
      <w:pPr>
        <w:rPr>
          <w:rFonts w:ascii="Century Gothic" w:hAnsi="Century Gothic"/>
          <w:b/>
          <w:lang w:val="en-AU"/>
        </w:rPr>
      </w:pPr>
      <w:r>
        <w:rPr>
          <w:rFonts w:ascii="Century Gothic" w:hAnsi="Century Gothic"/>
          <w:b/>
          <w:lang w:val="en-AU"/>
        </w:rPr>
        <w:t>T</w:t>
      </w:r>
      <w:r w:rsidRPr="008D423A">
        <w:rPr>
          <w:rFonts w:ascii="Century Gothic" w:hAnsi="Century Gothic"/>
          <w:b/>
          <w:lang w:val="en-AU"/>
        </w:rPr>
        <w:t xml:space="preserve">he Gibeonite Deception </w:t>
      </w:r>
      <w:r w:rsidR="00D10683">
        <w:rPr>
          <w:rFonts w:ascii="Century Gothic" w:hAnsi="Century Gothic"/>
          <w:b/>
          <w:lang w:val="en-AU"/>
        </w:rPr>
        <w:t>is an account found in</w:t>
      </w:r>
      <w:r w:rsidRPr="008D423A">
        <w:rPr>
          <w:rFonts w:ascii="Century Gothic" w:hAnsi="Century Gothic"/>
          <w:b/>
          <w:lang w:val="en-AU"/>
        </w:rPr>
        <w:t xml:space="preserve"> Joshua 9  </w:t>
      </w:r>
    </w:p>
    <w:p w14:paraId="27E97517" w14:textId="77777777" w:rsidR="009130FA" w:rsidRPr="008D423A" w:rsidRDefault="009130FA" w:rsidP="009130FA">
      <w:pPr>
        <w:rPr>
          <w:rFonts w:ascii="Century Gothic" w:eastAsia="Times New Roman" w:hAnsi="Century Gothic" w:cs="Times New Roman"/>
          <w:sz w:val="22"/>
        </w:rPr>
      </w:pPr>
      <w:r w:rsidRPr="008D423A">
        <w:rPr>
          <w:rFonts w:ascii="Century Gothic" w:eastAsia="Times New Roman" w:hAnsi="Century Gothic" w:cs="Times New Roman"/>
          <w:color w:val="252525"/>
          <w:sz w:val="22"/>
          <w:shd w:val="clear" w:color="auto" w:fill="FDFDFD"/>
        </w:rPr>
        <w:t>After the Israelites had defeated the cities of Jericho (Joshua 6-7) and Ai (Joshua 8), many of the nearby Canaanites united to form a large army to fight Israel (Joshua 9:1-2).</w:t>
      </w:r>
      <w:r w:rsidRPr="008D423A">
        <w:rPr>
          <w:rFonts w:ascii="Century Gothic" w:eastAsia="Times New Roman" w:hAnsi="Century Gothic" w:cs="Times New Roman"/>
          <w:color w:val="252525"/>
          <w:sz w:val="22"/>
        </w:rPr>
        <w:t xml:space="preserve"> </w:t>
      </w:r>
      <w:r w:rsidRPr="008D423A">
        <w:rPr>
          <w:rFonts w:ascii="Century Gothic" w:eastAsia="Times New Roman" w:hAnsi="Century Gothic" w:cs="Times New Roman"/>
          <w:color w:val="252525"/>
          <w:sz w:val="22"/>
          <w:shd w:val="clear" w:color="auto" w:fill="FDFDFD"/>
        </w:rPr>
        <w:t>The Gibeonites, however, took a different approach: </w:t>
      </w:r>
    </w:p>
    <w:p w14:paraId="423DAB8D" w14:textId="77777777" w:rsidR="009130FA" w:rsidRPr="008D423A" w:rsidRDefault="009130FA" w:rsidP="009130FA">
      <w:pPr>
        <w:pStyle w:val="ListParagraph"/>
        <w:numPr>
          <w:ilvl w:val="0"/>
          <w:numId w:val="1"/>
        </w:numPr>
        <w:rPr>
          <w:rFonts w:ascii="Century Gothic" w:eastAsia="Times New Roman" w:hAnsi="Century Gothic" w:cs="Times New Roman"/>
          <w:sz w:val="22"/>
        </w:rPr>
      </w:pPr>
      <w:r w:rsidRPr="008D423A">
        <w:rPr>
          <w:rFonts w:ascii="Century Gothic" w:eastAsia="Times New Roman" w:hAnsi="Century Gothic" w:cs="Times New Roman"/>
          <w:sz w:val="22"/>
        </w:rPr>
        <w:t>They dressed in old clothes and pretended to have travelled a long distance.</w:t>
      </w:r>
    </w:p>
    <w:p w14:paraId="52EB22E7" w14:textId="77777777" w:rsidR="009130FA" w:rsidRPr="008D423A" w:rsidRDefault="009130FA" w:rsidP="009130FA">
      <w:pPr>
        <w:pStyle w:val="ListParagraph"/>
        <w:numPr>
          <w:ilvl w:val="0"/>
          <w:numId w:val="1"/>
        </w:numPr>
        <w:rPr>
          <w:rFonts w:ascii="Century Gothic" w:eastAsia="Times New Roman" w:hAnsi="Century Gothic" w:cs="Times New Roman"/>
          <w:sz w:val="22"/>
        </w:rPr>
      </w:pPr>
      <w:r w:rsidRPr="008D423A">
        <w:rPr>
          <w:rFonts w:ascii="Century Gothic" w:eastAsia="Times New Roman" w:hAnsi="Century Gothic" w:cs="Times New Roman"/>
          <w:sz w:val="22"/>
        </w:rPr>
        <w:t>They then asked for terms of peace with Israel</w:t>
      </w:r>
    </w:p>
    <w:p w14:paraId="21A6DA3A" w14:textId="77777777" w:rsidR="009130FA" w:rsidRPr="008D423A" w:rsidRDefault="009130FA" w:rsidP="009130FA">
      <w:pPr>
        <w:pStyle w:val="ListParagraph"/>
        <w:numPr>
          <w:ilvl w:val="0"/>
          <w:numId w:val="1"/>
        </w:numPr>
        <w:rPr>
          <w:rFonts w:ascii="Century Gothic" w:eastAsia="Times New Roman" w:hAnsi="Century Gothic" w:cs="Times New Roman"/>
          <w:sz w:val="22"/>
        </w:rPr>
      </w:pPr>
      <w:r w:rsidRPr="008D423A">
        <w:rPr>
          <w:rFonts w:ascii="Century Gothic" w:eastAsia="Times New Roman" w:hAnsi="Century Gothic" w:cs="Times New Roman"/>
          <w:sz w:val="22"/>
        </w:rPr>
        <w:t>The Scriptures point out that the Israelites did not consult with God (and there-in lies a key lesson) – and they made an agreement, only then discovering they had been deceived.</w:t>
      </w:r>
    </w:p>
    <w:p w14:paraId="190EA28A" w14:textId="77777777" w:rsidR="009130FA" w:rsidRPr="008D423A" w:rsidRDefault="009130FA" w:rsidP="009130FA">
      <w:pPr>
        <w:pStyle w:val="ListParagraph"/>
        <w:numPr>
          <w:ilvl w:val="0"/>
          <w:numId w:val="1"/>
        </w:numPr>
        <w:rPr>
          <w:rFonts w:ascii="Century Gothic" w:eastAsia="Times New Roman" w:hAnsi="Century Gothic" w:cs="Times New Roman"/>
          <w:sz w:val="22"/>
        </w:rPr>
      </w:pPr>
      <w:r w:rsidRPr="008D423A">
        <w:rPr>
          <w:rFonts w:ascii="Century Gothic" w:eastAsia="Times New Roman" w:hAnsi="Century Gothic" w:cs="Times New Roman"/>
          <w:sz w:val="22"/>
        </w:rPr>
        <w:t xml:space="preserve">Did the fact that they were deceived give them licence to ignore the agreement? </w:t>
      </w:r>
    </w:p>
    <w:p w14:paraId="617E35D6" w14:textId="77777777" w:rsidR="009130FA" w:rsidRPr="008D423A" w:rsidRDefault="009130FA" w:rsidP="009130FA">
      <w:pPr>
        <w:pStyle w:val="ListParagraph"/>
        <w:numPr>
          <w:ilvl w:val="1"/>
          <w:numId w:val="1"/>
        </w:numPr>
        <w:rPr>
          <w:rFonts w:ascii="Century Gothic" w:eastAsia="Times New Roman" w:hAnsi="Century Gothic" w:cs="Times New Roman"/>
          <w:sz w:val="22"/>
        </w:rPr>
      </w:pPr>
      <w:r w:rsidRPr="008D423A">
        <w:rPr>
          <w:rFonts w:ascii="Century Gothic" w:eastAsia="Times New Roman" w:hAnsi="Century Gothic" w:cs="Times New Roman"/>
          <w:sz w:val="22"/>
        </w:rPr>
        <w:t>No! God expects us to keep our word in things</w:t>
      </w:r>
    </w:p>
    <w:p w14:paraId="41E44B4D" w14:textId="77777777" w:rsidR="009130FA" w:rsidRPr="008D423A" w:rsidRDefault="009130FA" w:rsidP="009130FA">
      <w:pPr>
        <w:pStyle w:val="ListParagraph"/>
        <w:numPr>
          <w:ilvl w:val="0"/>
          <w:numId w:val="1"/>
        </w:numPr>
        <w:rPr>
          <w:rFonts w:ascii="Century Gothic" w:eastAsia="Times New Roman" w:hAnsi="Century Gothic" w:cs="Times New Roman"/>
          <w:sz w:val="22"/>
        </w:rPr>
      </w:pPr>
      <w:r w:rsidRPr="008D423A">
        <w:rPr>
          <w:rFonts w:ascii="Century Gothic" w:eastAsia="Times New Roman" w:hAnsi="Century Gothic" w:cs="Times New Roman"/>
          <w:color w:val="252525"/>
          <w:sz w:val="22"/>
          <w:shd w:val="clear" w:color="auto" w:fill="FDFDFD"/>
        </w:rPr>
        <w:t>And so it was decided ‘Let them live, but let them be woodcutters and water carriers in the service of the whole assembly.’ So the leaders’ promise to them was kept” (</w:t>
      </w:r>
      <w:r>
        <w:rPr>
          <w:rFonts w:ascii="Century Gothic" w:eastAsia="Times New Roman" w:hAnsi="Century Gothic" w:cs="Times New Roman"/>
          <w:color w:val="252525"/>
          <w:sz w:val="22"/>
          <w:shd w:val="clear" w:color="auto" w:fill="FDFDFD"/>
        </w:rPr>
        <w:t>Joshua 9:19-21).</w:t>
      </w:r>
      <w:r>
        <w:rPr>
          <w:rFonts w:ascii="Century Gothic" w:eastAsia="Times New Roman" w:hAnsi="Century Gothic" w:cs="Times New Roman"/>
          <w:sz w:val="22"/>
        </w:rPr>
        <w:t xml:space="preserve"> </w:t>
      </w:r>
    </w:p>
    <w:p w14:paraId="6E29ACC6" w14:textId="3E87C936" w:rsidR="009130FA" w:rsidRDefault="009130FA" w:rsidP="009130FA">
      <w:pPr>
        <w:rPr>
          <w:rFonts w:ascii="Century Gothic" w:eastAsia="Times New Roman" w:hAnsi="Century Gothic" w:cs="Times New Roman"/>
          <w:sz w:val="22"/>
        </w:rPr>
      </w:pPr>
    </w:p>
    <w:p w14:paraId="7A3EF973" w14:textId="5CF4B300" w:rsidR="00D10683" w:rsidRDefault="00D10683" w:rsidP="009130FA">
      <w:pPr>
        <w:rPr>
          <w:rFonts w:ascii="Century Gothic" w:eastAsia="Times New Roman" w:hAnsi="Century Gothic" w:cs="Times New Roman"/>
          <w:sz w:val="22"/>
        </w:rPr>
      </w:pPr>
    </w:p>
    <w:p w14:paraId="3283FB84" w14:textId="0C54BBBE" w:rsidR="00D10683" w:rsidRDefault="00D10683" w:rsidP="009130FA">
      <w:pPr>
        <w:rPr>
          <w:rFonts w:ascii="Century Gothic" w:eastAsia="Times New Roman" w:hAnsi="Century Gothic" w:cs="Times New Roman"/>
          <w:sz w:val="22"/>
        </w:rPr>
      </w:pPr>
    </w:p>
    <w:p w14:paraId="4FD62609" w14:textId="77777777" w:rsidR="009130FA" w:rsidRPr="00D10683" w:rsidRDefault="009130FA" w:rsidP="009130FA">
      <w:pPr>
        <w:rPr>
          <w:rFonts w:ascii="Century Gothic" w:eastAsia="Times New Roman" w:hAnsi="Century Gothic" w:cs="Times New Roman"/>
        </w:rPr>
      </w:pPr>
      <w:r w:rsidRPr="00D10683">
        <w:rPr>
          <w:rFonts w:ascii="Century Gothic" w:eastAsia="Times New Roman" w:hAnsi="Century Gothic" w:cs="Times New Roman"/>
          <w:b/>
        </w:rPr>
        <w:lastRenderedPageBreak/>
        <w:t>The Gibeonite protection</w:t>
      </w:r>
      <w:r w:rsidRPr="00D10683">
        <w:rPr>
          <w:rFonts w:ascii="Century Gothic" w:eastAsia="Times New Roman" w:hAnsi="Century Gothic" w:cs="Times New Roman"/>
        </w:rPr>
        <w:t xml:space="preserve"> </w:t>
      </w:r>
      <w:r w:rsidRPr="00D10683">
        <w:rPr>
          <w:rFonts w:ascii="Century Gothic" w:eastAsia="Times New Roman" w:hAnsi="Century Gothic" w:cs="Times New Roman"/>
          <w:b/>
        </w:rPr>
        <w:t>- 2 Samuel 21</w:t>
      </w:r>
    </w:p>
    <w:p w14:paraId="657DF5B8" w14:textId="45065015" w:rsidR="009130FA" w:rsidRPr="008D423A" w:rsidRDefault="009130FA" w:rsidP="009130FA">
      <w:pPr>
        <w:rPr>
          <w:rFonts w:ascii="Century Gothic" w:eastAsia="Times New Roman" w:hAnsi="Century Gothic" w:cs="Times New Roman"/>
          <w:color w:val="252525"/>
          <w:sz w:val="22"/>
          <w:shd w:val="clear" w:color="auto" w:fill="FDFDFD"/>
        </w:rPr>
      </w:pPr>
      <w:r w:rsidRPr="008D423A">
        <w:rPr>
          <w:rFonts w:ascii="Century Gothic" w:eastAsia="Times New Roman" w:hAnsi="Century Gothic" w:cs="Times New Roman"/>
          <w:sz w:val="22"/>
        </w:rPr>
        <w:t xml:space="preserve">Many generations later </w:t>
      </w:r>
      <w:r w:rsidRPr="005E2CCA">
        <w:rPr>
          <w:rFonts w:ascii="Century Gothic" w:eastAsia="Times New Roman" w:hAnsi="Century Gothic" w:cs="Times New Roman"/>
          <w:color w:val="252525"/>
          <w:sz w:val="22"/>
          <w:shd w:val="clear" w:color="auto" w:fill="FDFDFD"/>
        </w:rPr>
        <w:t xml:space="preserve">King Saul later broke </w:t>
      </w:r>
      <w:r w:rsidRPr="008D423A">
        <w:rPr>
          <w:rFonts w:ascii="Century Gothic" w:eastAsia="Times New Roman" w:hAnsi="Century Gothic" w:cs="Times New Roman"/>
          <w:color w:val="252525"/>
          <w:sz w:val="22"/>
          <w:shd w:val="clear" w:color="auto" w:fill="FDFDFD"/>
        </w:rPr>
        <w:t xml:space="preserve">this </w:t>
      </w:r>
      <w:r w:rsidRPr="005E2CCA">
        <w:rPr>
          <w:rFonts w:ascii="Century Gothic" w:eastAsia="Times New Roman" w:hAnsi="Century Gothic" w:cs="Times New Roman"/>
          <w:color w:val="252525"/>
          <w:sz w:val="22"/>
          <w:shd w:val="clear" w:color="auto" w:fill="FDFDFD"/>
        </w:rPr>
        <w:t>treaty that Joshua had signed</w:t>
      </w:r>
      <w:r w:rsidR="00D10683">
        <w:rPr>
          <w:rFonts w:ascii="Century Gothic" w:eastAsia="Times New Roman" w:hAnsi="Century Gothic" w:cs="Times New Roman"/>
          <w:color w:val="252525"/>
          <w:sz w:val="22"/>
          <w:shd w:val="clear" w:color="auto" w:fill="FDFDFD"/>
        </w:rPr>
        <w:t>,</w:t>
      </w:r>
      <w:r w:rsidRPr="005E2CCA">
        <w:rPr>
          <w:rFonts w:ascii="Century Gothic" w:eastAsia="Times New Roman" w:hAnsi="Century Gothic" w:cs="Times New Roman"/>
          <w:color w:val="252525"/>
          <w:sz w:val="22"/>
          <w:shd w:val="clear" w:color="auto" w:fill="FDFDFD"/>
        </w:rPr>
        <w:t xml:space="preserve"> and attacked the Gibeonites. </w:t>
      </w:r>
    </w:p>
    <w:p w14:paraId="2C487481" w14:textId="77777777" w:rsidR="009130FA" w:rsidRPr="008D423A" w:rsidRDefault="009130FA" w:rsidP="009130FA">
      <w:pPr>
        <w:rPr>
          <w:rFonts w:ascii="Century Gothic" w:eastAsia="Times New Roman" w:hAnsi="Century Gothic" w:cs="Times New Roman"/>
          <w:color w:val="252525"/>
          <w:sz w:val="22"/>
          <w:shd w:val="clear" w:color="auto" w:fill="FDFDFD"/>
        </w:rPr>
      </w:pPr>
    </w:p>
    <w:p w14:paraId="72AA387A" w14:textId="77777777" w:rsidR="009130FA" w:rsidRPr="008D423A" w:rsidRDefault="009130FA" w:rsidP="009130FA">
      <w:pPr>
        <w:rPr>
          <w:rFonts w:ascii="Century Gothic" w:eastAsia="Times New Roman" w:hAnsi="Century Gothic" w:cs="Times New Roman"/>
          <w:color w:val="252525"/>
          <w:sz w:val="22"/>
          <w:shd w:val="clear" w:color="auto" w:fill="FDFDFD"/>
        </w:rPr>
      </w:pPr>
      <w:r w:rsidRPr="008D423A">
        <w:rPr>
          <w:rFonts w:ascii="Century Gothic" w:eastAsia="Times New Roman" w:hAnsi="Century Gothic" w:cs="Times New Roman"/>
          <w:color w:val="252525"/>
          <w:sz w:val="22"/>
          <w:shd w:val="clear" w:color="auto" w:fill="FDFDFD"/>
        </w:rPr>
        <w:t>Then</w:t>
      </w:r>
      <w:r w:rsidRPr="005E2CCA">
        <w:rPr>
          <w:rFonts w:ascii="Century Gothic" w:eastAsia="Times New Roman" w:hAnsi="Century Gothic" w:cs="Times New Roman"/>
          <w:color w:val="252525"/>
          <w:sz w:val="22"/>
          <w:shd w:val="clear" w:color="auto" w:fill="FDFDFD"/>
        </w:rPr>
        <w:t xml:space="preserve">, during the time of King David, a famine occurred in Israel. When David asked the Lord about the famine, God said, “It is on account of Saul and his blood-stained house; </w:t>
      </w:r>
      <w:r w:rsidRPr="008D423A">
        <w:rPr>
          <w:rFonts w:ascii="Century Gothic" w:eastAsia="Times New Roman" w:hAnsi="Century Gothic" w:cs="Times New Roman"/>
          <w:color w:val="252525"/>
          <w:sz w:val="22"/>
          <w:shd w:val="clear" w:color="auto" w:fill="FDFDFD"/>
        </w:rPr>
        <w:t>[</w:t>
      </w:r>
      <w:r>
        <w:rPr>
          <w:rFonts w:ascii="Century Gothic" w:eastAsia="Times New Roman" w:hAnsi="Century Gothic" w:cs="Times New Roman"/>
          <w:color w:val="252525"/>
          <w:sz w:val="22"/>
          <w:shd w:val="clear" w:color="auto" w:fill="FDFDFD"/>
        </w:rPr>
        <w:t>specifically</w:t>
      </w:r>
      <w:r w:rsidRPr="008D423A">
        <w:rPr>
          <w:rFonts w:ascii="Century Gothic" w:eastAsia="Times New Roman" w:hAnsi="Century Gothic" w:cs="Times New Roman"/>
          <w:color w:val="252525"/>
          <w:sz w:val="22"/>
          <w:shd w:val="clear" w:color="auto" w:fill="FDFDFD"/>
        </w:rPr>
        <w:t xml:space="preserve">] </w:t>
      </w:r>
      <w:r w:rsidRPr="005E2CCA">
        <w:rPr>
          <w:rFonts w:ascii="Century Gothic" w:eastAsia="Times New Roman" w:hAnsi="Century Gothic" w:cs="Times New Roman"/>
          <w:color w:val="252525"/>
          <w:sz w:val="22"/>
          <w:shd w:val="clear" w:color="auto" w:fill="FDFDFD"/>
        </w:rPr>
        <w:t>it is because he put the Gibeonites to death” (</w:t>
      </w:r>
      <w:r w:rsidRPr="008D423A">
        <w:rPr>
          <w:rFonts w:ascii="Century Gothic" w:eastAsia="Times New Roman" w:hAnsi="Century Gothic" w:cs="Times New Roman"/>
          <w:color w:val="252525"/>
          <w:sz w:val="22"/>
          <w:shd w:val="clear" w:color="auto" w:fill="FDFDFD"/>
        </w:rPr>
        <w:t>2 Samuel 21:1)</w:t>
      </w:r>
      <w:r w:rsidRPr="005E2CCA">
        <w:rPr>
          <w:rFonts w:ascii="Century Gothic" w:eastAsia="Times New Roman" w:hAnsi="Century Gothic" w:cs="Times New Roman"/>
          <w:color w:val="252525"/>
          <w:sz w:val="22"/>
          <w:shd w:val="clear" w:color="auto" w:fill="FDFDFD"/>
        </w:rPr>
        <w:t xml:space="preserve">. </w:t>
      </w:r>
    </w:p>
    <w:p w14:paraId="07458255" w14:textId="77777777" w:rsidR="009130FA" w:rsidRPr="008D423A" w:rsidRDefault="009130FA" w:rsidP="009130FA">
      <w:pPr>
        <w:rPr>
          <w:rFonts w:ascii="Century Gothic" w:eastAsia="Times New Roman" w:hAnsi="Century Gothic" w:cs="Times New Roman"/>
          <w:color w:val="252525"/>
          <w:sz w:val="22"/>
          <w:shd w:val="clear" w:color="auto" w:fill="FDFDFD"/>
        </w:rPr>
      </w:pPr>
    </w:p>
    <w:p w14:paraId="10A59A79" w14:textId="77777777" w:rsidR="009130FA" w:rsidRPr="008D423A" w:rsidRDefault="009130FA" w:rsidP="009130FA">
      <w:pPr>
        <w:rPr>
          <w:rFonts w:ascii="Century Gothic" w:eastAsia="Times New Roman" w:hAnsi="Century Gothic" w:cs="Times New Roman"/>
          <w:color w:val="252525"/>
          <w:sz w:val="22"/>
          <w:shd w:val="clear" w:color="auto" w:fill="FDFDFD"/>
        </w:rPr>
      </w:pPr>
      <w:r w:rsidRPr="008D423A">
        <w:rPr>
          <w:rFonts w:ascii="Century Gothic" w:eastAsia="Times New Roman" w:hAnsi="Century Gothic" w:cs="Times New Roman"/>
          <w:color w:val="252525"/>
          <w:sz w:val="22"/>
          <w:shd w:val="clear" w:color="auto" w:fill="FDFDFD"/>
        </w:rPr>
        <w:t>David had to put things right with the Gibeonites</w:t>
      </w:r>
    </w:p>
    <w:p w14:paraId="3C23D226" w14:textId="41E186C8" w:rsidR="009130FA" w:rsidRPr="008D423A" w:rsidRDefault="009130FA" w:rsidP="009130FA">
      <w:pPr>
        <w:pStyle w:val="ListParagraph"/>
        <w:numPr>
          <w:ilvl w:val="0"/>
          <w:numId w:val="4"/>
        </w:numPr>
        <w:rPr>
          <w:rFonts w:ascii="Century Gothic" w:eastAsia="Times New Roman" w:hAnsi="Century Gothic" w:cs="Times New Roman"/>
          <w:i/>
          <w:color w:val="252525"/>
          <w:sz w:val="22"/>
          <w:shd w:val="clear" w:color="auto" w:fill="FDFDFD"/>
        </w:rPr>
      </w:pPr>
      <w:r w:rsidRPr="008D423A">
        <w:rPr>
          <w:rFonts w:ascii="Century Gothic" w:eastAsia="Times New Roman" w:hAnsi="Century Gothic" w:cs="Times New Roman"/>
          <w:i/>
          <w:color w:val="252525"/>
          <w:sz w:val="22"/>
          <w:shd w:val="clear" w:color="auto" w:fill="FDFDFD"/>
        </w:rPr>
        <w:t>(</w:t>
      </w:r>
      <w:r w:rsidR="00D10683">
        <w:rPr>
          <w:rFonts w:ascii="Century Gothic" w:eastAsia="Times New Roman" w:hAnsi="Century Gothic" w:cs="Times New Roman"/>
          <w:b/>
          <w:i/>
          <w:color w:val="252525"/>
          <w:sz w:val="22"/>
          <w:shd w:val="clear" w:color="auto" w:fill="FDFDFD"/>
        </w:rPr>
        <w:t xml:space="preserve">Note to preacher: </w:t>
      </w:r>
      <w:r w:rsidRPr="008D423A">
        <w:rPr>
          <w:rFonts w:ascii="Century Gothic" w:eastAsia="Times New Roman" w:hAnsi="Century Gothic" w:cs="Times New Roman"/>
          <w:i/>
          <w:color w:val="252525"/>
          <w:sz w:val="22"/>
          <w:shd w:val="clear" w:color="auto" w:fill="FDFDFD"/>
        </w:rPr>
        <w:t xml:space="preserve">You may or may not want to mention at this time that to appease the Gibeonites and put an end to the famine, seven sons of Saul were given to them to be put to death – 2 Samuel 21:6) </w:t>
      </w:r>
    </w:p>
    <w:p w14:paraId="4541CC81" w14:textId="083EBC92" w:rsidR="009130FA" w:rsidRPr="008D423A" w:rsidRDefault="00D10683" w:rsidP="009130FA">
      <w:pPr>
        <w:rPr>
          <w:rFonts w:ascii="Century Gothic" w:eastAsia="Times New Roman" w:hAnsi="Century Gothic" w:cs="Times New Roman"/>
          <w:sz w:val="22"/>
        </w:rPr>
      </w:pPr>
      <w:r>
        <w:rPr>
          <w:rFonts w:ascii="Century Gothic" w:eastAsia="Times New Roman" w:hAnsi="Century Gothic" w:cs="Times New Roman"/>
          <w:color w:val="252525"/>
          <w:sz w:val="22"/>
          <w:shd w:val="clear" w:color="auto" w:fill="FDFDFD"/>
        </w:rPr>
        <w:t>Then</w:t>
      </w:r>
      <w:r w:rsidR="009130FA" w:rsidRPr="008D423A">
        <w:rPr>
          <w:rFonts w:ascii="Century Gothic" w:eastAsia="Times New Roman" w:hAnsi="Century Gothic" w:cs="Times New Roman"/>
          <w:color w:val="252525"/>
          <w:sz w:val="22"/>
          <w:shd w:val="clear" w:color="auto" w:fill="FDFDFD"/>
        </w:rPr>
        <w:t xml:space="preserve"> </w:t>
      </w:r>
      <w:r w:rsidR="009130FA" w:rsidRPr="005E2CCA">
        <w:rPr>
          <w:rFonts w:ascii="Century Gothic" w:eastAsia="Times New Roman" w:hAnsi="Century Gothic" w:cs="Times New Roman"/>
          <w:color w:val="252525"/>
          <w:sz w:val="22"/>
          <w:shd w:val="clear" w:color="auto" w:fill="FDFDFD"/>
        </w:rPr>
        <w:t>God healed Israel’s land (</w:t>
      </w:r>
      <w:r>
        <w:rPr>
          <w:rFonts w:ascii="Century Gothic" w:eastAsia="Times New Roman" w:hAnsi="Century Gothic" w:cs="Times New Roman"/>
          <w:color w:val="252525"/>
          <w:sz w:val="22"/>
          <w:shd w:val="clear" w:color="auto" w:fill="FDFDFD"/>
        </w:rPr>
        <w:t xml:space="preserve">2 Samuel 21:14) </w:t>
      </w:r>
      <w:r>
        <w:rPr>
          <w:rFonts w:ascii="Century Gothic" w:eastAsia="Times New Roman" w:hAnsi="Century Gothic" w:cs="Times New Roman"/>
          <w:color w:val="2C5571"/>
          <w:sz w:val="22"/>
          <w:u w:val="single"/>
        </w:rPr>
        <w:t xml:space="preserve"> </w:t>
      </w:r>
    </w:p>
    <w:p w14:paraId="084F3C65" w14:textId="77777777" w:rsidR="009130FA" w:rsidRPr="008D423A" w:rsidRDefault="009130FA" w:rsidP="009130FA">
      <w:pPr>
        <w:rPr>
          <w:rFonts w:ascii="Century Gothic" w:eastAsia="Times New Roman" w:hAnsi="Century Gothic" w:cs="Times New Roman"/>
        </w:rPr>
      </w:pPr>
    </w:p>
    <w:p w14:paraId="62CCA5C3" w14:textId="77777777" w:rsidR="009130FA" w:rsidRDefault="009130FA" w:rsidP="009130FA">
      <w:pPr>
        <w:rPr>
          <w:rFonts w:ascii="Century Gothic" w:eastAsia="Times New Roman" w:hAnsi="Century Gothic" w:cs="Times New Roman"/>
          <w:b/>
          <w:sz w:val="28"/>
        </w:rPr>
      </w:pPr>
      <w:r w:rsidRPr="008D423A">
        <w:rPr>
          <w:rFonts w:ascii="Century Gothic" w:eastAsia="Times New Roman" w:hAnsi="Century Gothic" w:cs="Times New Roman"/>
          <w:b/>
          <w:sz w:val="28"/>
        </w:rPr>
        <w:t>What is the point</w:t>
      </w:r>
      <w:r>
        <w:rPr>
          <w:rFonts w:ascii="Century Gothic" w:eastAsia="Times New Roman" w:hAnsi="Century Gothic" w:cs="Times New Roman"/>
          <w:b/>
          <w:sz w:val="28"/>
        </w:rPr>
        <w:t xml:space="preserve"> and lesson</w:t>
      </w:r>
      <w:r w:rsidRPr="008D423A">
        <w:rPr>
          <w:rFonts w:ascii="Century Gothic" w:eastAsia="Times New Roman" w:hAnsi="Century Gothic" w:cs="Times New Roman"/>
          <w:b/>
          <w:sz w:val="28"/>
        </w:rPr>
        <w:t xml:space="preserve">? </w:t>
      </w:r>
    </w:p>
    <w:p w14:paraId="60001715" w14:textId="77777777" w:rsidR="009130FA" w:rsidRPr="008D423A" w:rsidRDefault="009130FA" w:rsidP="009130FA">
      <w:pPr>
        <w:rPr>
          <w:rFonts w:ascii="Century Gothic" w:eastAsia="Times New Roman" w:hAnsi="Century Gothic" w:cs="Times New Roman"/>
          <w:b/>
        </w:rPr>
      </w:pPr>
      <w:r w:rsidRPr="008D423A">
        <w:rPr>
          <w:rFonts w:ascii="Century Gothic" w:eastAsia="Times New Roman" w:hAnsi="Century Gothic" w:cs="Times New Roman"/>
          <w:b/>
        </w:rPr>
        <w:t xml:space="preserve">(A comparison to </w:t>
      </w:r>
      <w:proofErr w:type="spellStart"/>
      <w:r w:rsidRPr="008D423A">
        <w:rPr>
          <w:rFonts w:ascii="Century Gothic" w:eastAsia="Times New Roman" w:hAnsi="Century Gothic" w:cs="Times New Roman"/>
          <w:b/>
        </w:rPr>
        <w:t>Te</w:t>
      </w:r>
      <w:proofErr w:type="spellEnd"/>
      <w:r w:rsidRPr="008D423A">
        <w:rPr>
          <w:rFonts w:ascii="Century Gothic" w:eastAsia="Times New Roman" w:hAnsi="Century Gothic" w:cs="Times New Roman"/>
          <w:b/>
        </w:rPr>
        <w:t xml:space="preserve"> </w:t>
      </w:r>
      <w:proofErr w:type="spellStart"/>
      <w:r w:rsidRPr="008D423A">
        <w:rPr>
          <w:rFonts w:ascii="Century Gothic" w:eastAsia="Times New Roman" w:hAnsi="Century Gothic" w:cs="Times New Roman"/>
          <w:b/>
        </w:rPr>
        <w:t>Tiriti</w:t>
      </w:r>
      <w:proofErr w:type="spellEnd"/>
      <w:r w:rsidRPr="008D423A">
        <w:rPr>
          <w:rFonts w:ascii="Century Gothic" w:eastAsia="Times New Roman" w:hAnsi="Century Gothic" w:cs="Times New Roman"/>
          <w:b/>
        </w:rPr>
        <w:t>)</w:t>
      </w:r>
    </w:p>
    <w:p w14:paraId="7E827A62" w14:textId="77777777" w:rsidR="009130FA" w:rsidRPr="008D423A" w:rsidRDefault="009130FA" w:rsidP="009130FA">
      <w:pPr>
        <w:pStyle w:val="ListParagraph"/>
        <w:numPr>
          <w:ilvl w:val="0"/>
          <w:numId w:val="1"/>
        </w:numPr>
        <w:rPr>
          <w:rFonts w:ascii="Century Gothic" w:hAnsi="Century Gothic"/>
          <w:sz w:val="22"/>
          <w:lang w:val="en-AU"/>
        </w:rPr>
      </w:pPr>
      <w:r w:rsidRPr="008D423A">
        <w:rPr>
          <w:rFonts w:ascii="Century Gothic" w:hAnsi="Century Gothic"/>
          <w:sz w:val="22"/>
          <w:lang w:val="en-AU"/>
        </w:rPr>
        <w:t xml:space="preserve">Our agreements </w:t>
      </w:r>
      <w:r>
        <w:rPr>
          <w:rFonts w:ascii="Century Gothic" w:hAnsi="Century Gothic"/>
          <w:sz w:val="22"/>
          <w:lang w:val="en-AU"/>
        </w:rPr>
        <w:t xml:space="preserve">before God </w:t>
      </w:r>
      <w:r w:rsidRPr="008D423A">
        <w:rPr>
          <w:rFonts w:ascii="Century Gothic" w:hAnsi="Century Gothic"/>
          <w:sz w:val="22"/>
          <w:lang w:val="en-AU"/>
        </w:rPr>
        <w:t xml:space="preserve">are binding – and this </w:t>
      </w:r>
      <w:r>
        <w:rPr>
          <w:rFonts w:ascii="Century Gothic" w:hAnsi="Century Gothic"/>
          <w:sz w:val="22"/>
          <w:lang w:val="en-AU"/>
        </w:rPr>
        <w:t xml:space="preserve">remains true even </w:t>
      </w:r>
      <w:r w:rsidRPr="008D423A">
        <w:rPr>
          <w:rFonts w:ascii="Century Gothic" w:hAnsi="Century Gothic"/>
          <w:sz w:val="22"/>
          <w:lang w:val="en-AU"/>
        </w:rPr>
        <w:t xml:space="preserve">they were made in a context of deception. </w:t>
      </w:r>
    </w:p>
    <w:p w14:paraId="6E9E082C" w14:textId="77777777" w:rsidR="009130FA" w:rsidRPr="008D423A" w:rsidRDefault="009130FA" w:rsidP="009130FA">
      <w:pPr>
        <w:pStyle w:val="ListParagraph"/>
        <w:numPr>
          <w:ilvl w:val="0"/>
          <w:numId w:val="1"/>
        </w:numPr>
        <w:rPr>
          <w:rFonts w:ascii="Century Gothic" w:hAnsi="Century Gothic"/>
          <w:sz w:val="22"/>
          <w:lang w:val="en-AU"/>
        </w:rPr>
      </w:pPr>
      <w:r w:rsidRPr="008D423A">
        <w:rPr>
          <w:rFonts w:ascii="Century Gothic" w:hAnsi="Century Gothic"/>
          <w:sz w:val="22"/>
          <w:lang w:val="en-AU"/>
        </w:rPr>
        <w:t>And I think this story is quite powerful when re reflect again upon the first story</w:t>
      </w:r>
    </w:p>
    <w:p w14:paraId="3FAC6284" w14:textId="77777777" w:rsidR="009130FA" w:rsidRPr="008D423A" w:rsidRDefault="009130FA" w:rsidP="009130FA">
      <w:pPr>
        <w:pStyle w:val="ListParagraph"/>
        <w:numPr>
          <w:ilvl w:val="1"/>
          <w:numId w:val="1"/>
        </w:numPr>
        <w:rPr>
          <w:rFonts w:ascii="Century Gothic" w:hAnsi="Century Gothic"/>
          <w:sz w:val="22"/>
          <w:lang w:val="en-AU"/>
        </w:rPr>
      </w:pPr>
      <w:r w:rsidRPr="008D423A">
        <w:rPr>
          <w:rFonts w:ascii="Century Gothic" w:hAnsi="Century Gothic"/>
          <w:sz w:val="22"/>
          <w:lang w:val="en-AU"/>
        </w:rPr>
        <w:t xml:space="preserve">Because </w:t>
      </w:r>
      <w:proofErr w:type="spellStart"/>
      <w:r w:rsidRPr="008D423A">
        <w:rPr>
          <w:rFonts w:ascii="Century Gothic" w:hAnsi="Century Gothic"/>
          <w:sz w:val="22"/>
          <w:lang w:val="en-AU"/>
        </w:rPr>
        <w:t>Te</w:t>
      </w:r>
      <w:proofErr w:type="spellEnd"/>
      <w:r w:rsidRPr="008D423A">
        <w:rPr>
          <w:rFonts w:ascii="Century Gothic" w:hAnsi="Century Gothic"/>
          <w:sz w:val="22"/>
          <w:lang w:val="en-AU"/>
        </w:rPr>
        <w:t xml:space="preserve"> </w:t>
      </w:r>
      <w:proofErr w:type="spellStart"/>
      <w:r w:rsidRPr="008D423A">
        <w:rPr>
          <w:rFonts w:ascii="Century Gothic" w:hAnsi="Century Gothic"/>
          <w:sz w:val="22"/>
          <w:lang w:val="en-AU"/>
        </w:rPr>
        <w:t>Tiriti</w:t>
      </w:r>
      <w:proofErr w:type="spellEnd"/>
      <w:r w:rsidRPr="008D423A">
        <w:rPr>
          <w:rFonts w:ascii="Century Gothic" w:hAnsi="Century Gothic"/>
          <w:sz w:val="22"/>
          <w:lang w:val="en-AU"/>
        </w:rPr>
        <w:t xml:space="preserve"> o Waitangi was betrayed</w:t>
      </w:r>
    </w:p>
    <w:p w14:paraId="534C3665" w14:textId="77777777" w:rsidR="009130FA" w:rsidRPr="008D423A" w:rsidRDefault="009130FA" w:rsidP="009130FA">
      <w:pPr>
        <w:pStyle w:val="ListParagraph"/>
        <w:numPr>
          <w:ilvl w:val="2"/>
          <w:numId w:val="1"/>
        </w:numPr>
        <w:rPr>
          <w:rFonts w:ascii="Century Gothic" w:hAnsi="Century Gothic"/>
          <w:sz w:val="22"/>
          <w:lang w:val="en-AU"/>
        </w:rPr>
      </w:pPr>
      <w:r w:rsidRPr="008D423A">
        <w:rPr>
          <w:rFonts w:ascii="Century Gothic" w:hAnsi="Century Gothic"/>
          <w:sz w:val="22"/>
          <w:lang w:val="en-AU"/>
        </w:rPr>
        <w:t>The treaty was abandoned, and our nation was colonised.</w:t>
      </w:r>
    </w:p>
    <w:p w14:paraId="2DCFB5BB" w14:textId="77777777" w:rsidR="009130FA" w:rsidRDefault="009130FA" w:rsidP="009130FA">
      <w:pPr>
        <w:pStyle w:val="ListParagraph"/>
        <w:numPr>
          <w:ilvl w:val="1"/>
          <w:numId w:val="1"/>
        </w:numPr>
        <w:rPr>
          <w:rFonts w:ascii="Century Gothic" w:hAnsi="Century Gothic"/>
          <w:sz w:val="22"/>
          <w:lang w:val="en-AU"/>
        </w:rPr>
      </w:pPr>
      <w:r w:rsidRPr="008D423A">
        <w:rPr>
          <w:rFonts w:ascii="Century Gothic" w:hAnsi="Century Gothic"/>
          <w:sz w:val="22"/>
          <w:lang w:val="en-AU"/>
        </w:rPr>
        <w:t xml:space="preserve">If God expected David to honour </w:t>
      </w:r>
    </w:p>
    <w:p w14:paraId="147B9623" w14:textId="77777777" w:rsidR="009130FA" w:rsidRDefault="009130FA" w:rsidP="009130FA">
      <w:pPr>
        <w:pStyle w:val="ListParagraph"/>
        <w:numPr>
          <w:ilvl w:val="2"/>
          <w:numId w:val="1"/>
        </w:numPr>
        <w:rPr>
          <w:rFonts w:ascii="Century Gothic" w:hAnsi="Century Gothic"/>
          <w:sz w:val="22"/>
          <w:lang w:val="en-AU"/>
        </w:rPr>
      </w:pPr>
      <w:r>
        <w:rPr>
          <w:rFonts w:ascii="Century Gothic" w:hAnsi="Century Gothic"/>
          <w:sz w:val="22"/>
          <w:lang w:val="en-AU"/>
        </w:rPr>
        <w:t>(</w:t>
      </w:r>
      <w:proofErr w:type="spellStart"/>
      <w:r>
        <w:rPr>
          <w:rFonts w:ascii="Century Gothic" w:hAnsi="Century Gothic"/>
          <w:sz w:val="22"/>
          <w:lang w:val="en-AU"/>
        </w:rPr>
        <w:t>i</w:t>
      </w:r>
      <w:proofErr w:type="spellEnd"/>
      <w:r>
        <w:rPr>
          <w:rFonts w:ascii="Century Gothic" w:hAnsi="Century Gothic"/>
          <w:sz w:val="22"/>
          <w:lang w:val="en-AU"/>
        </w:rPr>
        <w:t xml:space="preserve">) </w:t>
      </w:r>
      <w:r w:rsidRPr="008D423A">
        <w:rPr>
          <w:rFonts w:ascii="Century Gothic" w:hAnsi="Century Gothic"/>
          <w:sz w:val="22"/>
          <w:lang w:val="en-AU"/>
        </w:rPr>
        <w:t xml:space="preserve">an agreement he had no part in, </w:t>
      </w:r>
    </w:p>
    <w:p w14:paraId="643B6FF7" w14:textId="77777777" w:rsidR="009130FA" w:rsidRDefault="009130FA" w:rsidP="009130FA">
      <w:pPr>
        <w:pStyle w:val="ListParagraph"/>
        <w:numPr>
          <w:ilvl w:val="2"/>
          <w:numId w:val="1"/>
        </w:numPr>
        <w:rPr>
          <w:rFonts w:ascii="Century Gothic" w:hAnsi="Century Gothic"/>
          <w:sz w:val="22"/>
          <w:lang w:val="en-AU"/>
        </w:rPr>
      </w:pPr>
      <w:r>
        <w:rPr>
          <w:rFonts w:ascii="Century Gothic" w:hAnsi="Century Gothic"/>
          <w:sz w:val="22"/>
          <w:lang w:val="en-AU"/>
        </w:rPr>
        <w:t xml:space="preserve">(ii) </w:t>
      </w:r>
      <w:r w:rsidRPr="008D423A">
        <w:rPr>
          <w:rFonts w:ascii="Century Gothic" w:hAnsi="Century Gothic"/>
          <w:sz w:val="22"/>
          <w:lang w:val="en-AU"/>
        </w:rPr>
        <w:t xml:space="preserve">made many generations earlier, and </w:t>
      </w:r>
    </w:p>
    <w:p w14:paraId="574339DC" w14:textId="77777777" w:rsidR="009130FA" w:rsidRPr="008D423A" w:rsidRDefault="009130FA" w:rsidP="009130FA">
      <w:pPr>
        <w:pStyle w:val="ListParagraph"/>
        <w:numPr>
          <w:ilvl w:val="2"/>
          <w:numId w:val="1"/>
        </w:numPr>
        <w:rPr>
          <w:rFonts w:ascii="Century Gothic" w:hAnsi="Century Gothic"/>
          <w:sz w:val="22"/>
          <w:lang w:val="en-AU"/>
        </w:rPr>
      </w:pPr>
      <w:r>
        <w:rPr>
          <w:rFonts w:ascii="Century Gothic" w:hAnsi="Century Gothic"/>
          <w:sz w:val="22"/>
          <w:lang w:val="en-AU"/>
        </w:rPr>
        <w:t xml:space="preserve">(iii) </w:t>
      </w:r>
      <w:r w:rsidRPr="008D423A">
        <w:rPr>
          <w:rFonts w:ascii="Century Gothic" w:hAnsi="Century Gothic"/>
          <w:sz w:val="22"/>
          <w:lang w:val="en-AU"/>
        </w:rPr>
        <w:t>under a context of deceit</w:t>
      </w:r>
    </w:p>
    <w:p w14:paraId="490F92AD" w14:textId="77777777" w:rsidR="009130FA" w:rsidRDefault="009130FA" w:rsidP="009130FA">
      <w:pPr>
        <w:pStyle w:val="ListParagraph"/>
        <w:numPr>
          <w:ilvl w:val="1"/>
          <w:numId w:val="1"/>
        </w:numPr>
        <w:rPr>
          <w:rFonts w:ascii="Century Gothic" w:hAnsi="Century Gothic"/>
          <w:sz w:val="22"/>
          <w:lang w:val="en-AU"/>
        </w:rPr>
      </w:pPr>
      <w:r w:rsidRPr="008D423A">
        <w:rPr>
          <w:rFonts w:ascii="Century Gothic" w:hAnsi="Century Gothic"/>
          <w:sz w:val="22"/>
          <w:lang w:val="en-AU"/>
        </w:rPr>
        <w:t xml:space="preserve">Then God surely expects us as a nation to honour our agreement together as Maori and non-Maori </w:t>
      </w:r>
    </w:p>
    <w:p w14:paraId="757AC3F2" w14:textId="77777777" w:rsidR="009130FA" w:rsidRDefault="009130FA" w:rsidP="009130FA">
      <w:pPr>
        <w:pStyle w:val="ListParagraph"/>
        <w:numPr>
          <w:ilvl w:val="2"/>
          <w:numId w:val="1"/>
        </w:numPr>
        <w:rPr>
          <w:rFonts w:ascii="Century Gothic" w:hAnsi="Century Gothic"/>
          <w:sz w:val="22"/>
          <w:lang w:val="en-AU"/>
        </w:rPr>
      </w:pPr>
      <w:r>
        <w:rPr>
          <w:rFonts w:ascii="Century Gothic" w:hAnsi="Century Gothic"/>
          <w:sz w:val="22"/>
          <w:lang w:val="en-AU"/>
        </w:rPr>
        <w:t>(</w:t>
      </w:r>
      <w:proofErr w:type="spellStart"/>
      <w:r>
        <w:rPr>
          <w:rFonts w:ascii="Century Gothic" w:hAnsi="Century Gothic"/>
          <w:sz w:val="22"/>
          <w:lang w:val="en-AU"/>
        </w:rPr>
        <w:t>i</w:t>
      </w:r>
      <w:proofErr w:type="spellEnd"/>
      <w:r>
        <w:rPr>
          <w:rFonts w:ascii="Century Gothic" w:hAnsi="Century Gothic"/>
          <w:sz w:val="22"/>
          <w:lang w:val="en-AU"/>
        </w:rPr>
        <w:t xml:space="preserve">) even though we </w:t>
      </w:r>
      <w:r w:rsidRPr="008D423A">
        <w:rPr>
          <w:rFonts w:ascii="Century Gothic" w:hAnsi="Century Gothic"/>
          <w:sz w:val="22"/>
          <w:lang w:val="en-AU"/>
        </w:rPr>
        <w:t xml:space="preserve">had no part in, </w:t>
      </w:r>
    </w:p>
    <w:p w14:paraId="01BC1799" w14:textId="77777777" w:rsidR="009130FA" w:rsidRDefault="009130FA" w:rsidP="009130FA">
      <w:pPr>
        <w:pStyle w:val="ListParagraph"/>
        <w:numPr>
          <w:ilvl w:val="2"/>
          <w:numId w:val="1"/>
        </w:numPr>
        <w:rPr>
          <w:rFonts w:ascii="Century Gothic" w:hAnsi="Century Gothic"/>
          <w:sz w:val="22"/>
          <w:lang w:val="en-AU"/>
        </w:rPr>
      </w:pPr>
      <w:r>
        <w:rPr>
          <w:rFonts w:ascii="Century Gothic" w:hAnsi="Century Gothic"/>
          <w:sz w:val="22"/>
          <w:lang w:val="en-AU"/>
        </w:rPr>
        <w:t xml:space="preserve">(ii) and it </w:t>
      </w:r>
      <w:r w:rsidRPr="008D423A">
        <w:rPr>
          <w:rFonts w:ascii="Century Gothic" w:hAnsi="Century Gothic"/>
          <w:sz w:val="22"/>
          <w:lang w:val="en-AU"/>
        </w:rPr>
        <w:t xml:space="preserve">made many </w:t>
      </w:r>
      <w:r>
        <w:rPr>
          <w:rFonts w:ascii="Century Gothic" w:hAnsi="Century Gothic"/>
          <w:sz w:val="22"/>
          <w:lang w:val="en-AU"/>
        </w:rPr>
        <w:t>135 years ago</w:t>
      </w:r>
      <w:r w:rsidRPr="008D423A">
        <w:rPr>
          <w:rFonts w:ascii="Century Gothic" w:hAnsi="Century Gothic"/>
          <w:sz w:val="22"/>
          <w:lang w:val="en-AU"/>
        </w:rPr>
        <w:t xml:space="preserve">, </w:t>
      </w:r>
    </w:p>
    <w:p w14:paraId="27E205A6" w14:textId="77777777" w:rsidR="009130FA" w:rsidRPr="00D10683" w:rsidRDefault="009130FA" w:rsidP="009130FA">
      <w:pPr>
        <w:pStyle w:val="ListParagraph"/>
        <w:numPr>
          <w:ilvl w:val="2"/>
          <w:numId w:val="1"/>
        </w:numPr>
        <w:rPr>
          <w:rFonts w:ascii="Century Gothic" w:hAnsi="Century Gothic"/>
          <w:sz w:val="22"/>
          <w:u w:val="single"/>
          <w:lang w:val="en-AU"/>
        </w:rPr>
      </w:pPr>
      <w:r>
        <w:rPr>
          <w:rFonts w:ascii="Century Gothic" w:hAnsi="Century Gothic"/>
          <w:sz w:val="22"/>
          <w:lang w:val="en-AU"/>
        </w:rPr>
        <w:t xml:space="preserve">(iii) </w:t>
      </w:r>
      <w:r w:rsidRPr="00D10683">
        <w:rPr>
          <w:rFonts w:ascii="Century Gothic" w:hAnsi="Century Gothic"/>
          <w:sz w:val="22"/>
          <w:u w:val="single"/>
          <w:lang w:val="en-AU"/>
        </w:rPr>
        <w:t>and was NOT under a context of deceit</w:t>
      </w:r>
    </w:p>
    <w:p w14:paraId="3263C606" w14:textId="77777777" w:rsidR="00D10683" w:rsidRDefault="00D10683" w:rsidP="009130FA">
      <w:pPr>
        <w:rPr>
          <w:rFonts w:ascii="Century Gothic" w:hAnsi="Century Gothic"/>
          <w:b/>
          <w:sz w:val="28"/>
          <w:lang w:val="en-AU"/>
        </w:rPr>
      </w:pPr>
    </w:p>
    <w:p w14:paraId="24FF8C92" w14:textId="5229BD44" w:rsidR="009130FA" w:rsidRPr="00702AF4" w:rsidRDefault="009130FA" w:rsidP="009130FA">
      <w:pPr>
        <w:rPr>
          <w:rFonts w:ascii="Century Gothic" w:hAnsi="Century Gothic"/>
          <w:b/>
          <w:sz w:val="28"/>
          <w:lang w:val="en-AU"/>
        </w:rPr>
      </w:pPr>
      <w:r w:rsidRPr="00702AF4">
        <w:rPr>
          <w:rFonts w:ascii="Century Gothic" w:hAnsi="Century Gothic"/>
          <w:b/>
          <w:sz w:val="28"/>
          <w:lang w:val="en-AU"/>
        </w:rPr>
        <w:t xml:space="preserve">…which leads us briefly </w:t>
      </w:r>
      <w:r w:rsidR="00D10683">
        <w:rPr>
          <w:rFonts w:ascii="Century Gothic" w:hAnsi="Century Gothic"/>
          <w:b/>
          <w:sz w:val="28"/>
          <w:lang w:val="en-AU"/>
        </w:rPr>
        <w:t xml:space="preserve">back </w:t>
      </w:r>
      <w:r w:rsidRPr="00702AF4">
        <w:rPr>
          <w:rFonts w:ascii="Century Gothic" w:hAnsi="Century Gothic"/>
          <w:b/>
          <w:sz w:val="28"/>
          <w:lang w:val="en-AU"/>
        </w:rPr>
        <w:t>to the Treaty of Waitangi Tribunal</w:t>
      </w:r>
    </w:p>
    <w:p w14:paraId="7AC090A8" w14:textId="38347AAF" w:rsidR="009130FA" w:rsidRDefault="009130FA" w:rsidP="009130FA">
      <w:pPr>
        <w:pStyle w:val="ListParagraph"/>
        <w:numPr>
          <w:ilvl w:val="0"/>
          <w:numId w:val="4"/>
        </w:numPr>
        <w:rPr>
          <w:rFonts w:ascii="Century Gothic" w:hAnsi="Century Gothic"/>
          <w:sz w:val="22"/>
          <w:lang w:val="en-AU"/>
        </w:rPr>
      </w:pPr>
      <w:r>
        <w:rPr>
          <w:rFonts w:ascii="Century Gothic" w:hAnsi="Century Gothic"/>
          <w:sz w:val="22"/>
          <w:lang w:val="en-AU"/>
        </w:rPr>
        <w:t xml:space="preserve">Because it is </w:t>
      </w:r>
      <w:r w:rsidR="00D10683">
        <w:rPr>
          <w:rFonts w:ascii="Century Gothic" w:hAnsi="Century Gothic"/>
          <w:sz w:val="22"/>
          <w:lang w:val="en-AU"/>
        </w:rPr>
        <w:t xml:space="preserve">surely </w:t>
      </w:r>
      <w:r>
        <w:rPr>
          <w:rFonts w:ascii="Century Gothic" w:hAnsi="Century Gothic"/>
          <w:sz w:val="22"/>
          <w:lang w:val="en-AU"/>
        </w:rPr>
        <w:t xml:space="preserve">RIGHT that we would honour </w:t>
      </w:r>
      <w:proofErr w:type="spellStart"/>
      <w:r>
        <w:rPr>
          <w:rFonts w:ascii="Century Gothic" w:hAnsi="Century Gothic"/>
          <w:sz w:val="22"/>
          <w:lang w:val="en-AU"/>
        </w:rPr>
        <w:t>Te</w:t>
      </w:r>
      <w:proofErr w:type="spellEnd"/>
      <w:r>
        <w:rPr>
          <w:rFonts w:ascii="Century Gothic" w:hAnsi="Century Gothic"/>
          <w:sz w:val="22"/>
          <w:lang w:val="en-AU"/>
        </w:rPr>
        <w:t xml:space="preserve"> </w:t>
      </w:r>
      <w:proofErr w:type="spellStart"/>
      <w:r>
        <w:rPr>
          <w:rFonts w:ascii="Century Gothic" w:hAnsi="Century Gothic"/>
          <w:sz w:val="22"/>
          <w:lang w:val="en-AU"/>
        </w:rPr>
        <w:t>Tiriti</w:t>
      </w:r>
      <w:proofErr w:type="spellEnd"/>
      <w:r>
        <w:rPr>
          <w:rFonts w:ascii="Century Gothic" w:hAnsi="Century Gothic"/>
          <w:sz w:val="22"/>
          <w:lang w:val="en-AU"/>
        </w:rPr>
        <w:t xml:space="preserve"> through the Waitangi Tribunal</w:t>
      </w:r>
      <w:r w:rsidR="00D10683">
        <w:rPr>
          <w:rFonts w:ascii="Century Gothic" w:hAnsi="Century Gothic"/>
          <w:sz w:val="22"/>
          <w:lang w:val="en-AU"/>
        </w:rPr>
        <w:t>, right?</w:t>
      </w:r>
    </w:p>
    <w:p w14:paraId="487A7225" w14:textId="542DDB67" w:rsidR="009130FA" w:rsidRPr="00D10683" w:rsidRDefault="009130FA" w:rsidP="00D10683">
      <w:pPr>
        <w:rPr>
          <w:rFonts w:ascii="Century Gothic" w:hAnsi="Century Gothic"/>
          <w:i/>
          <w:sz w:val="22"/>
          <w:lang w:val="en-AU"/>
        </w:rPr>
      </w:pPr>
      <w:r w:rsidRPr="00D10683">
        <w:rPr>
          <w:rFonts w:ascii="Century Gothic" w:hAnsi="Century Gothic"/>
          <w:b/>
          <w:i/>
          <w:sz w:val="22"/>
          <w:lang w:val="en-AU"/>
        </w:rPr>
        <w:t>[NOTE</w:t>
      </w:r>
      <w:r w:rsidR="00D10683" w:rsidRPr="00D10683">
        <w:rPr>
          <w:rFonts w:ascii="Century Gothic" w:hAnsi="Century Gothic"/>
          <w:b/>
          <w:i/>
          <w:sz w:val="22"/>
          <w:lang w:val="en-AU"/>
        </w:rPr>
        <w:t xml:space="preserve">  TO PREACHER</w:t>
      </w:r>
      <w:r w:rsidRPr="00D10683">
        <w:rPr>
          <w:rFonts w:ascii="Century Gothic" w:hAnsi="Century Gothic"/>
          <w:b/>
          <w:i/>
          <w:sz w:val="22"/>
          <w:lang w:val="en-AU"/>
        </w:rPr>
        <w:t>:</w:t>
      </w:r>
      <w:r w:rsidRPr="00D10683">
        <w:rPr>
          <w:rFonts w:ascii="Century Gothic" w:hAnsi="Century Gothic"/>
          <w:i/>
          <w:sz w:val="22"/>
          <w:lang w:val="en-AU"/>
        </w:rPr>
        <w:t xml:space="preserve"> </w:t>
      </w:r>
      <w:r w:rsidR="00D10683" w:rsidRPr="00D10683">
        <w:rPr>
          <w:rFonts w:ascii="Century Gothic" w:hAnsi="Century Gothic"/>
          <w:i/>
          <w:sz w:val="22"/>
          <w:lang w:val="en-AU"/>
        </w:rPr>
        <w:t xml:space="preserve">The Tribunal was first </w:t>
      </w:r>
      <w:r w:rsidRPr="00D10683">
        <w:rPr>
          <w:rFonts w:ascii="Century Gothic" w:hAnsi="Century Gothic"/>
          <w:i/>
          <w:sz w:val="22"/>
          <w:lang w:val="en-AU"/>
        </w:rPr>
        <w:t xml:space="preserve">established </w:t>
      </w:r>
      <w:r w:rsidR="00D10683" w:rsidRPr="00D10683">
        <w:rPr>
          <w:rFonts w:ascii="Century Gothic" w:hAnsi="Century Gothic"/>
          <w:i/>
          <w:sz w:val="22"/>
          <w:lang w:val="en-AU"/>
        </w:rPr>
        <w:t xml:space="preserve">in </w:t>
      </w:r>
      <w:r w:rsidRPr="00D10683">
        <w:rPr>
          <w:rFonts w:ascii="Century Gothic" w:hAnsi="Century Gothic"/>
          <w:i/>
          <w:sz w:val="22"/>
          <w:lang w:val="en-AU"/>
        </w:rPr>
        <w:t xml:space="preserve">1975 as a platform for discussing new claims of injustice </w:t>
      </w:r>
      <w:r w:rsidR="00D10683" w:rsidRPr="00D10683">
        <w:rPr>
          <w:rFonts w:ascii="Century Gothic" w:hAnsi="Century Gothic"/>
          <w:i/>
          <w:sz w:val="22"/>
          <w:lang w:val="en-AU"/>
        </w:rPr>
        <w:t xml:space="preserve">relating to future sales or transfers of Maori land. The Tribunal was then </w:t>
      </w:r>
      <w:r w:rsidRPr="00D10683">
        <w:rPr>
          <w:rFonts w:ascii="Century Gothic" w:hAnsi="Century Gothic"/>
          <w:i/>
          <w:sz w:val="22"/>
          <w:lang w:val="en-AU"/>
        </w:rPr>
        <w:t>empowered in 1985 to address all Waitangi related injustices dating back to 1840]</w:t>
      </w:r>
    </w:p>
    <w:p w14:paraId="1C79CBB0" w14:textId="77777777" w:rsidR="009130FA" w:rsidRDefault="009130FA" w:rsidP="009130FA">
      <w:pPr>
        <w:rPr>
          <w:rFonts w:ascii="Century Gothic" w:hAnsi="Century Gothic"/>
          <w:sz w:val="22"/>
          <w:lang w:val="en-AU"/>
        </w:rPr>
      </w:pPr>
    </w:p>
    <w:p w14:paraId="0787D50A" w14:textId="04106F0B" w:rsidR="009130FA" w:rsidRPr="00D10683" w:rsidRDefault="00D10683" w:rsidP="00D10683">
      <w:pPr>
        <w:rPr>
          <w:rFonts w:ascii="Century Gothic" w:hAnsi="Century Gothic"/>
          <w:sz w:val="22"/>
          <w:lang w:val="en-AU"/>
        </w:rPr>
      </w:pPr>
      <w:r>
        <w:rPr>
          <w:rFonts w:ascii="Century Gothic" w:hAnsi="Century Gothic"/>
          <w:sz w:val="22"/>
          <w:lang w:val="en-AU"/>
        </w:rPr>
        <w:t xml:space="preserve">I believe that what our Government has done here </w:t>
      </w:r>
      <w:r w:rsidR="009130FA" w:rsidRPr="00D10683">
        <w:rPr>
          <w:rFonts w:ascii="Century Gothic" w:hAnsi="Century Gothic"/>
          <w:sz w:val="22"/>
          <w:lang w:val="en-AU"/>
        </w:rPr>
        <w:t>pleases God!</w:t>
      </w:r>
    </w:p>
    <w:p w14:paraId="0B05AA61" w14:textId="77777777" w:rsidR="00D10683" w:rsidRDefault="00D10683" w:rsidP="009130FA">
      <w:pPr>
        <w:pStyle w:val="ListParagraph"/>
        <w:numPr>
          <w:ilvl w:val="0"/>
          <w:numId w:val="4"/>
        </w:numPr>
        <w:rPr>
          <w:rFonts w:ascii="Century Gothic" w:hAnsi="Century Gothic"/>
          <w:sz w:val="22"/>
          <w:lang w:val="en-AU"/>
        </w:rPr>
      </w:pPr>
      <w:r>
        <w:rPr>
          <w:rFonts w:ascii="Century Gothic" w:hAnsi="Century Gothic"/>
          <w:sz w:val="22"/>
          <w:lang w:val="en-AU"/>
        </w:rPr>
        <w:t>And also that this gives Waitangi Day a little significance for us as Christians,</w:t>
      </w:r>
    </w:p>
    <w:p w14:paraId="57BBF861" w14:textId="77777777" w:rsidR="00D10683" w:rsidRDefault="00D10683" w:rsidP="00D10683">
      <w:pPr>
        <w:pStyle w:val="ListParagraph"/>
        <w:numPr>
          <w:ilvl w:val="1"/>
          <w:numId w:val="4"/>
        </w:numPr>
        <w:rPr>
          <w:rFonts w:ascii="Century Gothic" w:hAnsi="Century Gothic"/>
          <w:sz w:val="22"/>
          <w:lang w:val="en-AU"/>
        </w:rPr>
      </w:pPr>
      <w:r>
        <w:rPr>
          <w:rFonts w:ascii="Century Gothic" w:hAnsi="Century Gothic"/>
          <w:sz w:val="22"/>
          <w:lang w:val="en-AU"/>
        </w:rPr>
        <w:t>This day commemorates and celebrates not only this great Treaty, which existed to protect Maori interests while legitimising non-Maori presence here in Aotearoa</w:t>
      </w:r>
    </w:p>
    <w:p w14:paraId="0E3F93A6" w14:textId="1C0CFF51" w:rsidR="00D10683" w:rsidRDefault="00D10683" w:rsidP="00D10683">
      <w:pPr>
        <w:pStyle w:val="ListParagraph"/>
        <w:numPr>
          <w:ilvl w:val="1"/>
          <w:numId w:val="4"/>
        </w:numPr>
        <w:rPr>
          <w:rFonts w:ascii="Century Gothic" w:hAnsi="Century Gothic"/>
          <w:sz w:val="22"/>
          <w:lang w:val="en-AU"/>
        </w:rPr>
      </w:pPr>
      <w:r>
        <w:rPr>
          <w:rFonts w:ascii="Century Gothic" w:hAnsi="Century Gothic"/>
          <w:sz w:val="22"/>
          <w:lang w:val="en-AU"/>
        </w:rPr>
        <w:t xml:space="preserve">I was also a very distinctly ‘Christian’ Treaty, put together by our </w:t>
      </w:r>
      <w:r w:rsidR="009130FA">
        <w:rPr>
          <w:rFonts w:ascii="Century Gothic" w:hAnsi="Century Gothic"/>
          <w:sz w:val="22"/>
          <w:lang w:val="en-AU"/>
        </w:rPr>
        <w:t>Christian forefathers</w:t>
      </w:r>
      <w:r>
        <w:rPr>
          <w:rFonts w:ascii="Century Gothic" w:hAnsi="Century Gothic"/>
          <w:sz w:val="22"/>
          <w:lang w:val="en-AU"/>
        </w:rPr>
        <w:t>, as the result of a growing global Christian vision</w:t>
      </w:r>
      <w:r w:rsidR="009130FA">
        <w:rPr>
          <w:rFonts w:ascii="Century Gothic" w:hAnsi="Century Gothic"/>
          <w:sz w:val="22"/>
          <w:lang w:val="en-AU"/>
        </w:rPr>
        <w:t xml:space="preserve"> </w:t>
      </w:r>
      <w:r>
        <w:rPr>
          <w:rFonts w:ascii="Century Gothic" w:hAnsi="Century Gothic"/>
          <w:sz w:val="22"/>
          <w:lang w:val="en-AU"/>
        </w:rPr>
        <w:t xml:space="preserve">that literally impacted our entire world, and in multiple areas </w:t>
      </w:r>
    </w:p>
    <w:p w14:paraId="241C0836" w14:textId="6273C453" w:rsidR="00D10683" w:rsidRDefault="00D10683" w:rsidP="00D10683">
      <w:pPr>
        <w:pStyle w:val="ListParagraph"/>
        <w:numPr>
          <w:ilvl w:val="2"/>
          <w:numId w:val="4"/>
        </w:numPr>
        <w:rPr>
          <w:rFonts w:ascii="Century Gothic" w:hAnsi="Century Gothic"/>
          <w:sz w:val="22"/>
          <w:lang w:val="en-AU"/>
        </w:rPr>
      </w:pPr>
      <w:r>
        <w:rPr>
          <w:rFonts w:ascii="Century Gothic" w:hAnsi="Century Gothic"/>
          <w:sz w:val="22"/>
          <w:lang w:val="en-AU"/>
        </w:rPr>
        <w:t>(equality if races and genders, freedoms of speech and religion, education for all – even the poor, health care for all, welfare state, and more).</w:t>
      </w:r>
    </w:p>
    <w:p w14:paraId="6A5FFB0C" w14:textId="735B9C06" w:rsidR="009130FA" w:rsidRDefault="00D10683" w:rsidP="00D10683">
      <w:pPr>
        <w:pStyle w:val="ListParagraph"/>
        <w:numPr>
          <w:ilvl w:val="1"/>
          <w:numId w:val="4"/>
        </w:numPr>
        <w:rPr>
          <w:rFonts w:ascii="Century Gothic" w:hAnsi="Century Gothic"/>
          <w:sz w:val="22"/>
          <w:lang w:val="en-AU"/>
        </w:rPr>
      </w:pPr>
      <w:r>
        <w:rPr>
          <w:rFonts w:ascii="Century Gothic" w:hAnsi="Century Gothic"/>
          <w:sz w:val="22"/>
          <w:lang w:val="en-AU"/>
        </w:rPr>
        <w:lastRenderedPageBreak/>
        <w:t xml:space="preserve">Our Christian forefathers </w:t>
      </w:r>
      <w:r w:rsidR="009130FA">
        <w:rPr>
          <w:rFonts w:ascii="Century Gothic" w:hAnsi="Century Gothic"/>
          <w:sz w:val="22"/>
          <w:lang w:val="en-AU"/>
        </w:rPr>
        <w:t xml:space="preserve">were the key players in getting </w:t>
      </w:r>
      <w:proofErr w:type="spellStart"/>
      <w:r w:rsidR="009130FA">
        <w:rPr>
          <w:rFonts w:ascii="Century Gothic" w:hAnsi="Century Gothic"/>
          <w:sz w:val="22"/>
          <w:lang w:val="en-AU"/>
        </w:rPr>
        <w:t>Te</w:t>
      </w:r>
      <w:proofErr w:type="spellEnd"/>
      <w:r w:rsidR="009130FA">
        <w:rPr>
          <w:rFonts w:ascii="Century Gothic" w:hAnsi="Century Gothic"/>
          <w:sz w:val="22"/>
          <w:lang w:val="en-AU"/>
        </w:rPr>
        <w:t xml:space="preserve"> </w:t>
      </w:r>
      <w:proofErr w:type="spellStart"/>
      <w:r w:rsidR="009130FA">
        <w:rPr>
          <w:rFonts w:ascii="Century Gothic" w:hAnsi="Century Gothic"/>
          <w:sz w:val="22"/>
          <w:lang w:val="en-AU"/>
        </w:rPr>
        <w:t>Tiriti</w:t>
      </w:r>
      <w:proofErr w:type="spellEnd"/>
      <w:r w:rsidR="009130FA">
        <w:rPr>
          <w:rFonts w:ascii="Century Gothic" w:hAnsi="Century Gothic"/>
          <w:sz w:val="22"/>
          <w:lang w:val="en-AU"/>
        </w:rPr>
        <w:t xml:space="preserve"> established</w:t>
      </w:r>
      <w:r>
        <w:rPr>
          <w:rFonts w:ascii="Century Gothic" w:hAnsi="Century Gothic"/>
          <w:sz w:val="22"/>
          <w:lang w:val="en-AU"/>
        </w:rPr>
        <w:t>!</w:t>
      </w:r>
    </w:p>
    <w:p w14:paraId="352C5CEA" w14:textId="77777777" w:rsidR="00D10683" w:rsidRDefault="00D10683" w:rsidP="00D10683">
      <w:pPr>
        <w:rPr>
          <w:rFonts w:ascii="Century Gothic" w:hAnsi="Century Gothic"/>
          <w:b/>
          <w:sz w:val="22"/>
          <w:lang w:val="en-AU"/>
        </w:rPr>
      </w:pPr>
    </w:p>
    <w:p w14:paraId="22A1E87B" w14:textId="77777777" w:rsidR="00D10683" w:rsidRDefault="00D10683" w:rsidP="00D10683">
      <w:pPr>
        <w:rPr>
          <w:rFonts w:ascii="Century Gothic" w:hAnsi="Century Gothic"/>
          <w:b/>
          <w:sz w:val="22"/>
          <w:lang w:val="en-AU"/>
        </w:rPr>
      </w:pPr>
      <w:r>
        <w:rPr>
          <w:rFonts w:ascii="Century Gothic" w:hAnsi="Century Gothic"/>
          <w:b/>
          <w:sz w:val="22"/>
          <w:lang w:val="en-AU"/>
        </w:rPr>
        <w:t>…and what might happen if we did begin to give Waitangi some focus on Waitangi Day</w:t>
      </w:r>
    </w:p>
    <w:p w14:paraId="033D06D9" w14:textId="19342922" w:rsidR="00D10683" w:rsidRPr="00D10683" w:rsidRDefault="00D10683" w:rsidP="00D10683">
      <w:pPr>
        <w:pStyle w:val="ListParagraph"/>
        <w:numPr>
          <w:ilvl w:val="0"/>
          <w:numId w:val="4"/>
        </w:numPr>
        <w:rPr>
          <w:rFonts w:ascii="Century Gothic" w:hAnsi="Century Gothic"/>
          <w:sz w:val="22"/>
          <w:lang w:val="en-AU"/>
        </w:rPr>
      </w:pPr>
      <w:r w:rsidRPr="00D10683">
        <w:rPr>
          <w:rFonts w:ascii="Century Gothic" w:hAnsi="Century Gothic"/>
          <w:sz w:val="22"/>
          <w:lang w:val="en-AU"/>
        </w:rPr>
        <w:t>…just as we rightly seek to give Christ some focus at Christmas and Easter?</w:t>
      </w:r>
    </w:p>
    <w:p w14:paraId="458D167B" w14:textId="402C6230" w:rsidR="009130FA" w:rsidRPr="00D10683" w:rsidRDefault="00D10683" w:rsidP="00D10683">
      <w:pPr>
        <w:pStyle w:val="ListParagraph"/>
        <w:numPr>
          <w:ilvl w:val="0"/>
          <w:numId w:val="4"/>
        </w:numPr>
        <w:rPr>
          <w:rFonts w:ascii="Century Gothic" w:hAnsi="Century Gothic"/>
          <w:i/>
          <w:sz w:val="22"/>
          <w:lang w:val="en-AU"/>
        </w:rPr>
      </w:pPr>
      <w:r>
        <w:rPr>
          <w:rFonts w:ascii="Century Gothic" w:hAnsi="Century Gothic"/>
          <w:b/>
          <w:sz w:val="22"/>
          <w:lang w:val="en-AU"/>
        </w:rPr>
        <w:t xml:space="preserve">I believe that </w:t>
      </w:r>
      <w:r w:rsidR="009130FA" w:rsidRPr="00D10683">
        <w:rPr>
          <w:rFonts w:ascii="Century Gothic" w:hAnsi="Century Gothic"/>
          <w:b/>
          <w:sz w:val="22"/>
          <w:lang w:val="en-AU"/>
        </w:rPr>
        <w:t xml:space="preserve">many Maori </w:t>
      </w:r>
      <w:r w:rsidR="009130FA" w:rsidRPr="00D10683">
        <w:rPr>
          <w:rFonts w:ascii="Century Gothic" w:hAnsi="Century Gothic"/>
          <w:b/>
          <w:i/>
          <w:sz w:val="22"/>
          <w:lang w:val="en-AU"/>
        </w:rPr>
        <w:t>and others</w:t>
      </w:r>
      <w:r w:rsidR="009130FA" w:rsidRPr="00D10683">
        <w:rPr>
          <w:rFonts w:ascii="Century Gothic" w:hAnsi="Century Gothic"/>
          <w:b/>
          <w:sz w:val="22"/>
          <w:lang w:val="en-AU"/>
        </w:rPr>
        <w:t xml:space="preserve"> </w:t>
      </w:r>
      <w:r>
        <w:rPr>
          <w:rFonts w:ascii="Century Gothic" w:hAnsi="Century Gothic"/>
          <w:b/>
          <w:sz w:val="22"/>
          <w:lang w:val="en-AU"/>
        </w:rPr>
        <w:t xml:space="preserve">would </w:t>
      </w:r>
      <w:r w:rsidR="009130FA" w:rsidRPr="00D10683">
        <w:rPr>
          <w:rFonts w:ascii="Century Gothic" w:hAnsi="Century Gothic"/>
          <w:b/>
          <w:sz w:val="22"/>
          <w:lang w:val="en-AU"/>
        </w:rPr>
        <w:t>notice</w:t>
      </w:r>
      <w:r>
        <w:rPr>
          <w:rFonts w:ascii="Century Gothic" w:hAnsi="Century Gothic"/>
          <w:b/>
          <w:sz w:val="22"/>
          <w:lang w:val="en-AU"/>
        </w:rPr>
        <w:t>,</w:t>
      </w:r>
      <w:r w:rsidRPr="00D10683">
        <w:rPr>
          <w:rFonts w:ascii="Century Gothic" w:hAnsi="Century Gothic"/>
          <w:b/>
          <w:i/>
          <w:sz w:val="22"/>
          <w:lang w:val="en-AU"/>
        </w:rPr>
        <w:t xml:space="preserve"> and t</w:t>
      </w:r>
      <w:r w:rsidR="009130FA" w:rsidRPr="00D10683">
        <w:rPr>
          <w:rFonts w:ascii="Century Gothic" w:hAnsi="Century Gothic"/>
          <w:b/>
          <w:i/>
          <w:sz w:val="22"/>
          <w:lang w:val="en-AU"/>
        </w:rPr>
        <w:t>his could be a powerful part of our witness to them</w:t>
      </w:r>
      <w:r>
        <w:rPr>
          <w:rFonts w:ascii="Century Gothic" w:hAnsi="Century Gothic"/>
          <w:b/>
          <w:i/>
          <w:sz w:val="22"/>
          <w:lang w:val="en-AU"/>
        </w:rPr>
        <w:t xml:space="preserve"> -because the question would be ‘Why?’</w:t>
      </w:r>
      <w:r w:rsidRPr="00D10683">
        <w:rPr>
          <w:rFonts w:ascii="Century Gothic" w:hAnsi="Century Gothic"/>
          <w:b/>
          <w:i/>
          <w:sz w:val="22"/>
          <w:lang w:val="en-AU"/>
        </w:rPr>
        <w:t>.</w:t>
      </w:r>
    </w:p>
    <w:p w14:paraId="50A43F54" w14:textId="77777777" w:rsidR="009130FA" w:rsidRDefault="009130FA" w:rsidP="009130FA">
      <w:pPr>
        <w:rPr>
          <w:rFonts w:ascii="Century Gothic" w:hAnsi="Century Gothic"/>
          <w:sz w:val="22"/>
          <w:lang w:val="en-AU"/>
        </w:rPr>
      </w:pPr>
    </w:p>
    <w:p w14:paraId="481E60C4" w14:textId="09A86922" w:rsidR="009130FA" w:rsidRPr="00702AF4" w:rsidRDefault="00D10683" w:rsidP="009130FA">
      <w:pPr>
        <w:rPr>
          <w:rFonts w:ascii="Century Gothic" w:hAnsi="Century Gothic"/>
          <w:b/>
          <w:sz w:val="22"/>
          <w:lang w:val="en-AU"/>
        </w:rPr>
      </w:pPr>
      <w:r>
        <w:rPr>
          <w:rFonts w:ascii="Century Gothic" w:hAnsi="Century Gothic"/>
          <w:b/>
          <w:sz w:val="22"/>
          <w:lang w:val="en-AU"/>
        </w:rPr>
        <w:t>So, m</w:t>
      </w:r>
      <w:r w:rsidR="009130FA" w:rsidRPr="00702AF4">
        <w:rPr>
          <w:rFonts w:ascii="Century Gothic" w:hAnsi="Century Gothic"/>
          <w:b/>
          <w:sz w:val="22"/>
          <w:lang w:val="en-AU"/>
        </w:rPr>
        <w:t xml:space="preserve">y question to you regarding Waitangi would be, what celebration or commemoration exists in your community, </w:t>
      </w:r>
      <w:r w:rsidR="009130FA">
        <w:rPr>
          <w:rFonts w:ascii="Century Gothic" w:hAnsi="Century Gothic"/>
          <w:b/>
          <w:sz w:val="22"/>
          <w:lang w:val="en-AU"/>
        </w:rPr>
        <w:t xml:space="preserve">that you </w:t>
      </w:r>
      <w:r w:rsidR="009130FA" w:rsidRPr="00702AF4">
        <w:rPr>
          <w:rFonts w:ascii="Century Gothic" w:hAnsi="Century Gothic"/>
          <w:b/>
          <w:sz w:val="22"/>
          <w:lang w:val="en-AU"/>
        </w:rPr>
        <w:t>could go along</w:t>
      </w:r>
      <w:r w:rsidR="009130FA">
        <w:rPr>
          <w:rFonts w:ascii="Century Gothic" w:hAnsi="Century Gothic"/>
          <w:b/>
          <w:sz w:val="22"/>
          <w:lang w:val="en-AU"/>
        </w:rPr>
        <w:t xml:space="preserve"> to</w:t>
      </w:r>
      <w:r w:rsidR="009130FA" w:rsidRPr="00702AF4">
        <w:rPr>
          <w:rFonts w:ascii="Century Gothic" w:hAnsi="Century Gothic"/>
          <w:b/>
          <w:sz w:val="22"/>
          <w:lang w:val="en-AU"/>
        </w:rPr>
        <w:t xml:space="preserve">? </w:t>
      </w:r>
    </w:p>
    <w:p w14:paraId="50732495" w14:textId="77777777" w:rsidR="009130FA" w:rsidRDefault="009130FA" w:rsidP="009130FA">
      <w:pPr>
        <w:pStyle w:val="ListParagraph"/>
        <w:numPr>
          <w:ilvl w:val="0"/>
          <w:numId w:val="4"/>
        </w:numPr>
        <w:rPr>
          <w:rFonts w:ascii="Century Gothic" w:hAnsi="Century Gothic"/>
          <w:sz w:val="22"/>
          <w:lang w:val="en-AU"/>
        </w:rPr>
      </w:pPr>
      <w:r w:rsidRPr="008D423A">
        <w:rPr>
          <w:rFonts w:ascii="Century Gothic" w:hAnsi="Century Gothic"/>
          <w:sz w:val="22"/>
          <w:lang w:val="en-AU"/>
        </w:rPr>
        <w:t>I encourage you to do so annually</w:t>
      </w:r>
      <w:r>
        <w:rPr>
          <w:rFonts w:ascii="Century Gothic" w:hAnsi="Century Gothic"/>
          <w:sz w:val="22"/>
          <w:lang w:val="en-AU"/>
        </w:rPr>
        <w:t>!</w:t>
      </w:r>
    </w:p>
    <w:p w14:paraId="6C4F38C0" w14:textId="77777777" w:rsidR="009130FA" w:rsidRDefault="009130FA" w:rsidP="009130FA">
      <w:pPr>
        <w:pStyle w:val="ListParagraph"/>
        <w:numPr>
          <w:ilvl w:val="1"/>
          <w:numId w:val="4"/>
        </w:numPr>
        <w:rPr>
          <w:rFonts w:ascii="Century Gothic" w:hAnsi="Century Gothic"/>
          <w:sz w:val="22"/>
          <w:lang w:val="en-AU"/>
        </w:rPr>
      </w:pPr>
      <w:r>
        <w:rPr>
          <w:rFonts w:ascii="Century Gothic" w:hAnsi="Century Gothic"/>
          <w:sz w:val="22"/>
          <w:lang w:val="en-AU"/>
        </w:rPr>
        <w:t>For us in Tauranga there is a dawn service.</w:t>
      </w:r>
      <w:r w:rsidRPr="008D423A">
        <w:rPr>
          <w:rFonts w:ascii="Century Gothic" w:hAnsi="Century Gothic"/>
          <w:sz w:val="22"/>
          <w:lang w:val="en-AU"/>
        </w:rPr>
        <w:t xml:space="preserve"> </w:t>
      </w:r>
    </w:p>
    <w:p w14:paraId="364108AC" w14:textId="77777777" w:rsidR="009130FA" w:rsidRPr="008D423A" w:rsidRDefault="009130FA" w:rsidP="009130FA">
      <w:pPr>
        <w:pStyle w:val="ListParagraph"/>
        <w:numPr>
          <w:ilvl w:val="0"/>
          <w:numId w:val="4"/>
        </w:numPr>
        <w:rPr>
          <w:rFonts w:ascii="Century Gothic" w:hAnsi="Century Gothic"/>
          <w:sz w:val="22"/>
          <w:lang w:val="en-AU"/>
        </w:rPr>
      </w:pPr>
      <w:r>
        <w:rPr>
          <w:rFonts w:ascii="Century Gothic" w:hAnsi="Century Gothic"/>
          <w:sz w:val="22"/>
          <w:lang w:val="en-AU"/>
        </w:rPr>
        <w:t>T</w:t>
      </w:r>
      <w:r w:rsidRPr="008D423A">
        <w:rPr>
          <w:rFonts w:ascii="Century Gothic" w:hAnsi="Century Gothic"/>
          <w:sz w:val="22"/>
          <w:lang w:val="en-AU"/>
        </w:rPr>
        <w:t>hen</w:t>
      </w:r>
      <w:r>
        <w:rPr>
          <w:rFonts w:ascii="Century Gothic" w:hAnsi="Century Gothic"/>
          <w:sz w:val="22"/>
          <w:lang w:val="en-AU"/>
        </w:rPr>
        <w:t xml:space="preserve"> – as an idea, if you do go along as a church group, why not arrange</w:t>
      </w:r>
      <w:r w:rsidRPr="008D423A">
        <w:rPr>
          <w:rFonts w:ascii="Century Gothic" w:hAnsi="Century Gothic"/>
          <w:sz w:val="22"/>
          <w:lang w:val="en-AU"/>
        </w:rPr>
        <w:t xml:space="preserve">, a big BBQ </w:t>
      </w:r>
      <w:r>
        <w:rPr>
          <w:rFonts w:ascii="Century Gothic" w:hAnsi="Century Gothic"/>
          <w:sz w:val="22"/>
          <w:lang w:val="en-AU"/>
        </w:rPr>
        <w:t xml:space="preserve">to </w:t>
      </w:r>
      <w:r w:rsidRPr="008D423A">
        <w:rPr>
          <w:rFonts w:ascii="Century Gothic" w:hAnsi="Century Gothic"/>
          <w:sz w:val="22"/>
          <w:lang w:val="en-AU"/>
        </w:rPr>
        <w:t>give all your friends present some good kai</w:t>
      </w:r>
      <w:r>
        <w:rPr>
          <w:rFonts w:ascii="Century Gothic" w:hAnsi="Century Gothic"/>
          <w:sz w:val="22"/>
          <w:lang w:val="en-AU"/>
        </w:rPr>
        <w:t xml:space="preserve"> for breakfast afterwards?</w:t>
      </w:r>
    </w:p>
    <w:p w14:paraId="3A7C00B1" w14:textId="42336310" w:rsidR="00D10683" w:rsidRDefault="00D10683" w:rsidP="009130FA">
      <w:pPr>
        <w:rPr>
          <w:rFonts w:ascii="Century Gothic" w:hAnsi="Century Gothic"/>
          <w:sz w:val="22"/>
          <w:lang w:val="en-AU"/>
        </w:rPr>
      </w:pPr>
    </w:p>
    <w:p w14:paraId="486C31B5" w14:textId="6F95A406" w:rsidR="00D10683" w:rsidRPr="008D423A" w:rsidRDefault="00D10683" w:rsidP="00D10683">
      <w:pPr>
        <w:jc w:val="center"/>
        <w:rPr>
          <w:rFonts w:ascii="Century Gothic" w:hAnsi="Century Gothic"/>
          <w:sz w:val="22"/>
          <w:lang w:val="en-AU"/>
        </w:rPr>
      </w:pPr>
      <w:r>
        <w:rPr>
          <w:rFonts w:ascii="Century Gothic" w:hAnsi="Century Gothic"/>
          <w:sz w:val="22"/>
          <w:lang w:val="en-AU"/>
        </w:rPr>
        <w:t>-------------------------------------------------------------------------------</w:t>
      </w:r>
    </w:p>
    <w:p w14:paraId="4B73CFC3" w14:textId="539AC5D5" w:rsidR="00D10683" w:rsidRDefault="00D10683" w:rsidP="00D10683">
      <w:pPr>
        <w:rPr>
          <w:rFonts w:ascii="Century Gothic" w:hAnsi="Century Gothic"/>
          <w:b/>
          <w:sz w:val="20"/>
          <w:lang w:val="en-AU"/>
        </w:rPr>
      </w:pPr>
      <w:r>
        <w:rPr>
          <w:rFonts w:ascii="Century Gothic" w:hAnsi="Century Gothic"/>
          <w:b/>
          <w:sz w:val="20"/>
          <w:lang w:val="en-AU"/>
        </w:rPr>
        <w:t>FOOTNOTE FOR PREACHER – in case this illustration has relevance.</w:t>
      </w:r>
    </w:p>
    <w:p w14:paraId="49039C60" w14:textId="083F130D" w:rsidR="009130FA" w:rsidRPr="00702AF4" w:rsidRDefault="00D10683" w:rsidP="00D10683">
      <w:pPr>
        <w:rPr>
          <w:rFonts w:ascii="Century Gothic" w:hAnsi="Century Gothic"/>
          <w:b/>
          <w:sz w:val="20"/>
          <w:lang w:val="en-AU"/>
        </w:rPr>
      </w:pPr>
      <w:r>
        <w:rPr>
          <w:rFonts w:ascii="Century Gothic" w:hAnsi="Century Gothic"/>
          <w:b/>
          <w:sz w:val="20"/>
          <w:lang w:val="en-AU"/>
        </w:rPr>
        <w:t xml:space="preserve">Some are negative toward the Waitangi Tribunal, and hold a fear that it might bankrupt our nation. </w:t>
      </w:r>
    </w:p>
    <w:p w14:paraId="2A92E1D2" w14:textId="77777777" w:rsidR="009130FA" w:rsidRPr="00D10683" w:rsidRDefault="009130FA" w:rsidP="009130FA">
      <w:pPr>
        <w:ind w:left="720"/>
        <w:rPr>
          <w:rFonts w:ascii="Century Gothic" w:hAnsi="Century Gothic"/>
          <w:b/>
          <w:i/>
          <w:sz w:val="18"/>
          <w:lang w:val="en-AU"/>
        </w:rPr>
      </w:pPr>
      <w:r w:rsidRPr="00D10683">
        <w:rPr>
          <w:rFonts w:ascii="Century Gothic" w:hAnsi="Century Gothic"/>
          <w:sz w:val="18"/>
          <w:u w:val="single"/>
          <w:lang w:val="en-AU"/>
        </w:rPr>
        <w:t>Total</w:t>
      </w:r>
      <w:r w:rsidRPr="00D10683">
        <w:rPr>
          <w:rFonts w:ascii="Century Gothic" w:hAnsi="Century Gothic"/>
          <w:sz w:val="18"/>
          <w:lang w:val="en-AU"/>
        </w:rPr>
        <w:t xml:space="preserve"> Waitangi Tribunal settlements will end up being somewhere near $2b, given to Iwi as compensation </w:t>
      </w:r>
      <w:r w:rsidRPr="00D10683">
        <w:rPr>
          <w:rFonts w:ascii="Century Gothic" w:hAnsi="Century Gothic"/>
          <w:b/>
          <w:i/>
          <w:sz w:val="18"/>
          <w:lang w:val="en-AU"/>
        </w:rPr>
        <w:t xml:space="preserve">for their losses which are likely counted in the trillions. </w:t>
      </w:r>
    </w:p>
    <w:p w14:paraId="5FEE120C" w14:textId="77777777" w:rsidR="009130FA" w:rsidRPr="00D10683" w:rsidRDefault="009130FA" w:rsidP="009130FA">
      <w:pPr>
        <w:pStyle w:val="ListParagraph"/>
        <w:numPr>
          <w:ilvl w:val="0"/>
          <w:numId w:val="4"/>
        </w:numPr>
        <w:ind w:left="1080"/>
        <w:rPr>
          <w:rFonts w:ascii="Century Gothic" w:hAnsi="Century Gothic"/>
          <w:sz w:val="18"/>
          <w:lang w:val="en-AU"/>
        </w:rPr>
      </w:pPr>
      <w:r w:rsidRPr="00D10683">
        <w:rPr>
          <w:rFonts w:ascii="Century Gothic" w:hAnsi="Century Gothic"/>
          <w:sz w:val="18"/>
          <w:lang w:val="en-AU"/>
        </w:rPr>
        <w:t>(It is not a full payment. It is a ‘token’ of sincerity, to accompany an apology)</w:t>
      </w:r>
    </w:p>
    <w:p w14:paraId="4B37519E" w14:textId="77777777" w:rsidR="009130FA" w:rsidRPr="00D10683" w:rsidRDefault="009130FA" w:rsidP="009130FA">
      <w:pPr>
        <w:ind w:left="720"/>
        <w:rPr>
          <w:rFonts w:ascii="Century Gothic" w:hAnsi="Century Gothic"/>
          <w:i/>
          <w:sz w:val="18"/>
          <w:lang w:val="en-AU"/>
        </w:rPr>
      </w:pPr>
    </w:p>
    <w:p w14:paraId="2442EC86" w14:textId="77777777" w:rsidR="009130FA" w:rsidRPr="00D10683" w:rsidRDefault="009130FA" w:rsidP="009130FA">
      <w:pPr>
        <w:ind w:left="720"/>
        <w:rPr>
          <w:rFonts w:ascii="Century Gothic" w:hAnsi="Century Gothic"/>
          <w:sz w:val="18"/>
          <w:lang w:val="en-AU"/>
        </w:rPr>
      </w:pPr>
      <w:r w:rsidRPr="00D10683">
        <w:rPr>
          <w:rFonts w:ascii="Century Gothic" w:hAnsi="Century Gothic"/>
          <w:sz w:val="18"/>
          <w:lang w:val="en-AU"/>
        </w:rPr>
        <w:t>To compare amounts:</w:t>
      </w:r>
    </w:p>
    <w:p w14:paraId="36788727" w14:textId="77777777" w:rsidR="009130FA" w:rsidRPr="00D10683" w:rsidRDefault="009130FA" w:rsidP="009130FA">
      <w:pPr>
        <w:pStyle w:val="ListParagraph"/>
        <w:numPr>
          <w:ilvl w:val="0"/>
          <w:numId w:val="4"/>
        </w:numPr>
        <w:ind w:left="1080"/>
        <w:rPr>
          <w:rFonts w:ascii="Century Gothic" w:hAnsi="Century Gothic"/>
          <w:sz w:val="18"/>
          <w:lang w:val="en-AU"/>
        </w:rPr>
      </w:pPr>
      <w:r w:rsidRPr="00D10683">
        <w:rPr>
          <w:rFonts w:ascii="Century Gothic" w:hAnsi="Century Gothic"/>
          <w:sz w:val="18"/>
          <w:lang w:val="en-AU"/>
        </w:rPr>
        <w:t xml:space="preserve">Our </w:t>
      </w:r>
      <w:r w:rsidRPr="00D10683">
        <w:rPr>
          <w:rFonts w:ascii="Century Gothic" w:hAnsi="Century Gothic"/>
          <w:sz w:val="18"/>
          <w:u w:val="single"/>
          <w:lang w:val="en-AU"/>
        </w:rPr>
        <w:t>annual</w:t>
      </w:r>
      <w:r w:rsidRPr="00D10683">
        <w:rPr>
          <w:rFonts w:ascii="Century Gothic" w:hAnsi="Century Gothic"/>
          <w:sz w:val="18"/>
          <w:lang w:val="en-AU"/>
        </w:rPr>
        <w:t xml:space="preserve"> welfare bill is $26 billion </w:t>
      </w:r>
    </w:p>
    <w:p w14:paraId="48E5BF08" w14:textId="77777777" w:rsidR="009130FA" w:rsidRPr="00D10683" w:rsidRDefault="009130FA" w:rsidP="009130FA">
      <w:pPr>
        <w:pStyle w:val="ListParagraph"/>
        <w:numPr>
          <w:ilvl w:val="0"/>
          <w:numId w:val="4"/>
        </w:numPr>
        <w:ind w:left="1080"/>
        <w:rPr>
          <w:rFonts w:ascii="Century Gothic" w:hAnsi="Century Gothic"/>
          <w:sz w:val="18"/>
          <w:lang w:val="en-AU"/>
        </w:rPr>
      </w:pPr>
      <w:r w:rsidRPr="00D10683">
        <w:rPr>
          <w:rFonts w:ascii="Century Gothic" w:hAnsi="Century Gothic"/>
          <w:sz w:val="18"/>
          <w:lang w:val="en-AU"/>
        </w:rPr>
        <w:t xml:space="preserve">Our </w:t>
      </w:r>
      <w:r w:rsidRPr="00D10683">
        <w:rPr>
          <w:rFonts w:ascii="Century Gothic" w:hAnsi="Century Gothic"/>
          <w:sz w:val="18"/>
          <w:u w:val="single"/>
          <w:lang w:val="en-AU"/>
        </w:rPr>
        <w:t>annual</w:t>
      </w:r>
      <w:r w:rsidRPr="00D10683">
        <w:rPr>
          <w:rFonts w:ascii="Century Gothic" w:hAnsi="Century Gothic"/>
          <w:sz w:val="18"/>
          <w:lang w:val="en-AU"/>
        </w:rPr>
        <w:t xml:space="preserve"> superannuation bill is currently $11b annually </w:t>
      </w:r>
    </w:p>
    <w:p w14:paraId="30DE63E8" w14:textId="77777777" w:rsidR="009130FA" w:rsidRPr="00D10683" w:rsidRDefault="009130FA" w:rsidP="009130FA">
      <w:pPr>
        <w:pStyle w:val="ListParagraph"/>
        <w:numPr>
          <w:ilvl w:val="0"/>
          <w:numId w:val="4"/>
        </w:numPr>
        <w:ind w:left="1080"/>
        <w:rPr>
          <w:rFonts w:ascii="Century Gothic" w:hAnsi="Century Gothic"/>
          <w:sz w:val="18"/>
          <w:lang w:val="en-AU"/>
        </w:rPr>
      </w:pPr>
      <w:r w:rsidRPr="00D10683">
        <w:rPr>
          <w:rFonts w:ascii="Century Gothic" w:hAnsi="Century Gothic"/>
          <w:sz w:val="18"/>
          <w:lang w:val="en-AU"/>
        </w:rPr>
        <w:t xml:space="preserve">Within that’s sole parent support is over $1.1b </w:t>
      </w:r>
      <w:r w:rsidRPr="00D10683">
        <w:rPr>
          <w:rFonts w:ascii="Century Gothic" w:hAnsi="Century Gothic"/>
          <w:sz w:val="18"/>
          <w:u w:val="single"/>
          <w:lang w:val="en-AU"/>
        </w:rPr>
        <w:t>annually</w:t>
      </w:r>
    </w:p>
    <w:p w14:paraId="5EAB987E" w14:textId="77777777" w:rsidR="009130FA" w:rsidRPr="00D10683" w:rsidRDefault="009130FA" w:rsidP="009130FA">
      <w:pPr>
        <w:pStyle w:val="ListParagraph"/>
        <w:numPr>
          <w:ilvl w:val="0"/>
          <w:numId w:val="4"/>
        </w:numPr>
        <w:ind w:left="1080"/>
        <w:rPr>
          <w:rFonts w:ascii="Century Gothic" w:hAnsi="Century Gothic"/>
          <w:sz w:val="21"/>
          <w:u w:val="single"/>
          <w:lang w:val="en-AU"/>
        </w:rPr>
      </w:pPr>
      <w:r w:rsidRPr="00D10683">
        <w:rPr>
          <w:rFonts w:ascii="Century Gothic" w:hAnsi="Century Gothic"/>
          <w:sz w:val="18"/>
          <w:lang w:val="en-AU"/>
        </w:rPr>
        <w:t xml:space="preserve">And the </w:t>
      </w:r>
      <w:proofErr w:type="spellStart"/>
      <w:r w:rsidRPr="00D10683">
        <w:rPr>
          <w:rFonts w:ascii="Century Gothic" w:hAnsi="Century Gothic"/>
          <w:sz w:val="18"/>
          <w:lang w:val="en-AU"/>
        </w:rPr>
        <w:t>governments</w:t>
      </w:r>
      <w:proofErr w:type="spellEnd"/>
      <w:r w:rsidRPr="00D10683">
        <w:rPr>
          <w:rFonts w:ascii="Century Gothic" w:hAnsi="Century Gothic"/>
          <w:sz w:val="18"/>
          <w:lang w:val="en-AU"/>
        </w:rPr>
        <w:t xml:space="preserve"> recent decision to give a first year of Tertiary education for free will tally past the $2b mark </w:t>
      </w:r>
      <w:r w:rsidRPr="00D10683">
        <w:rPr>
          <w:rFonts w:ascii="Century Gothic" w:hAnsi="Century Gothic"/>
          <w:sz w:val="18"/>
          <w:u w:val="single"/>
          <w:lang w:val="en-AU"/>
        </w:rPr>
        <w:t>within just 4 years</w:t>
      </w:r>
    </w:p>
    <w:p w14:paraId="7805F21C" w14:textId="77777777" w:rsidR="009130FA" w:rsidRPr="00D10683" w:rsidRDefault="009130FA" w:rsidP="009130FA">
      <w:pPr>
        <w:rPr>
          <w:rFonts w:ascii="Century Gothic" w:hAnsi="Century Gothic"/>
          <w:sz w:val="20"/>
          <w:lang w:val="en-AU"/>
        </w:rPr>
      </w:pPr>
    </w:p>
    <w:p w14:paraId="1726224C" w14:textId="579E4081" w:rsidR="009130FA" w:rsidRPr="008D423A" w:rsidRDefault="00D10683" w:rsidP="00D10683">
      <w:pPr>
        <w:rPr>
          <w:rFonts w:ascii="Century Gothic" w:hAnsi="Century Gothic"/>
          <w:b/>
          <w:sz w:val="21"/>
          <w:lang w:val="en-AU"/>
        </w:rPr>
      </w:pPr>
      <w:r>
        <w:rPr>
          <w:rFonts w:ascii="Century Gothic" w:hAnsi="Century Gothic"/>
          <w:b/>
          <w:sz w:val="21"/>
          <w:lang w:val="en-AU"/>
        </w:rPr>
        <w:t>SECOND SIDE-NOTE TO PREACHER</w:t>
      </w:r>
      <w:r w:rsidR="009130FA" w:rsidRPr="008D423A">
        <w:rPr>
          <w:rFonts w:ascii="Century Gothic" w:hAnsi="Century Gothic"/>
          <w:b/>
          <w:sz w:val="21"/>
          <w:lang w:val="en-AU"/>
        </w:rPr>
        <w:t xml:space="preserve">: </w:t>
      </w:r>
    </w:p>
    <w:p w14:paraId="2CFE767B" w14:textId="6C8BA582" w:rsidR="009130FA" w:rsidRPr="00D10683" w:rsidRDefault="009130FA" w:rsidP="009130FA">
      <w:pPr>
        <w:ind w:left="720"/>
        <w:rPr>
          <w:rFonts w:ascii="Century Gothic" w:hAnsi="Century Gothic"/>
          <w:sz w:val="18"/>
          <w:lang w:val="en-AU"/>
        </w:rPr>
      </w:pPr>
      <w:r w:rsidRPr="00D10683">
        <w:rPr>
          <w:rFonts w:ascii="Century Gothic" w:hAnsi="Century Gothic"/>
          <w:sz w:val="18"/>
          <w:lang w:val="en-AU"/>
        </w:rPr>
        <w:t xml:space="preserve">The connection between the existence of the Waitangi Tribunal </w:t>
      </w:r>
      <w:r w:rsidR="00D10683" w:rsidRPr="00D10683">
        <w:rPr>
          <w:rFonts w:ascii="Century Gothic" w:hAnsi="Century Gothic"/>
          <w:sz w:val="18"/>
          <w:lang w:val="en-AU"/>
        </w:rPr>
        <w:t xml:space="preserve">(inaugurated in 1975) </w:t>
      </w:r>
      <w:r w:rsidRPr="00D10683">
        <w:rPr>
          <w:rFonts w:ascii="Century Gothic" w:hAnsi="Century Gothic"/>
          <w:sz w:val="18"/>
          <w:lang w:val="en-AU"/>
        </w:rPr>
        <w:t xml:space="preserve">and our Christian heritage is notable. While Christian reasoning is not explicitly in wording, there is no question that the decision comes from a continuing embrace of Judeo-Christian  (Jewish-Christian) values. </w:t>
      </w:r>
    </w:p>
    <w:p w14:paraId="3914215A" w14:textId="77777777" w:rsidR="009130FA" w:rsidRPr="00D10683" w:rsidRDefault="009130FA" w:rsidP="009130FA">
      <w:pPr>
        <w:ind w:left="720"/>
        <w:rPr>
          <w:rFonts w:ascii="Century Gothic" w:hAnsi="Century Gothic"/>
          <w:b/>
          <w:sz w:val="18"/>
          <w:lang w:val="en-AU"/>
        </w:rPr>
      </w:pPr>
    </w:p>
    <w:p w14:paraId="54505D46" w14:textId="724B763C" w:rsidR="009130FA" w:rsidRPr="00D10683" w:rsidRDefault="009130FA" w:rsidP="009130FA">
      <w:pPr>
        <w:ind w:left="720"/>
        <w:rPr>
          <w:rFonts w:ascii="Century Gothic" w:hAnsi="Century Gothic"/>
          <w:sz w:val="18"/>
          <w:lang w:val="en-AU"/>
        </w:rPr>
      </w:pPr>
      <w:r w:rsidRPr="00D10683">
        <w:rPr>
          <w:rFonts w:ascii="Century Gothic" w:hAnsi="Century Gothic"/>
          <w:sz w:val="18"/>
          <w:lang w:val="en-AU"/>
        </w:rPr>
        <w:t xml:space="preserve">An interesting current comparison is of a Taranaki Iwi who broke their own prior agreement with the Moriori of the Chatham Islands in 1835 . They consider the Moriori  </w:t>
      </w:r>
      <w:r w:rsidRPr="00D10683">
        <w:rPr>
          <w:rFonts w:ascii="Century Gothic" w:hAnsi="Century Gothic"/>
          <w:sz w:val="18"/>
        </w:rPr>
        <w:t xml:space="preserve">"conquered and subjugated" – and for this reason are currently contesting the Crowns Treaty compensation to </w:t>
      </w:r>
      <w:proofErr w:type="spellStart"/>
      <w:r w:rsidRPr="00D10683">
        <w:rPr>
          <w:rFonts w:ascii="Century Gothic" w:hAnsi="Century Gothic"/>
          <w:sz w:val="18"/>
        </w:rPr>
        <w:t>Moriori</w:t>
      </w:r>
      <w:proofErr w:type="spellEnd"/>
      <w:r w:rsidRPr="00D10683">
        <w:rPr>
          <w:rFonts w:ascii="Century Gothic" w:hAnsi="Century Gothic"/>
          <w:sz w:val="18"/>
        </w:rPr>
        <w:t xml:space="preserve">, because they believe these lands belong to them. See </w:t>
      </w:r>
      <w:hyperlink r:id="rId7" w:history="1">
        <w:r w:rsidR="00D10683" w:rsidRPr="00D10683">
          <w:rPr>
            <w:rStyle w:val="Hyperlink"/>
            <w:rFonts w:ascii="Century Gothic" w:hAnsi="Century Gothic"/>
            <w:sz w:val="18"/>
          </w:rPr>
          <w:t>https://www.newshub.co.nz/home/new-zealand/2018/12/taranaki-iwi-fights-to-keep-moriori-land-it-invaded.html</w:t>
        </w:r>
      </w:hyperlink>
      <w:r w:rsidRPr="00D10683">
        <w:rPr>
          <w:rFonts w:ascii="Century Gothic" w:hAnsi="Century Gothic"/>
          <w:sz w:val="18"/>
        </w:rPr>
        <w:t xml:space="preserve"> (27/12/2018)</w:t>
      </w:r>
    </w:p>
    <w:p w14:paraId="2A172FA1" w14:textId="77777777" w:rsidR="009130FA" w:rsidRPr="00D10683" w:rsidRDefault="009130FA" w:rsidP="009130FA">
      <w:pPr>
        <w:pStyle w:val="ListParagraph"/>
        <w:numPr>
          <w:ilvl w:val="1"/>
          <w:numId w:val="1"/>
        </w:numPr>
        <w:rPr>
          <w:rFonts w:ascii="Century Gothic" w:hAnsi="Century Gothic"/>
          <w:sz w:val="16"/>
          <w:lang w:val="en-AU"/>
        </w:rPr>
      </w:pPr>
      <w:r w:rsidRPr="00D10683">
        <w:rPr>
          <w:rFonts w:ascii="Century Gothic" w:hAnsi="Century Gothic"/>
          <w:sz w:val="16"/>
          <w:lang w:val="en-AU"/>
        </w:rPr>
        <w:t>With the Jewish-Christian value system honesty and truth reign supreme, because God is watching.</w:t>
      </w:r>
    </w:p>
    <w:p w14:paraId="568B0E3A" w14:textId="77777777" w:rsidR="009130FA" w:rsidRPr="00D10683" w:rsidRDefault="009130FA" w:rsidP="009130FA">
      <w:pPr>
        <w:pStyle w:val="ListParagraph"/>
        <w:numPr>
          <w:ilvl w:val="1"/>
          <w:numId w:val="1"/>
        </w:numPr>
        <w:rPr>
          <w:rFonts w:ascii="Century Gothic" w:hAnsi="Century Gothic"/>
          <w:sz w:val="16"/>
          <w:lang w:val="en-AU"/>
        </w:rPr>
      </w:pPr>
      <w:r w:rsidRPr="00D10683">
        <w:rPr>
          <w:rFonts w:ascii="Century Gothic" w:hAnsi="Century Gothic"/>
          <w:sz w:val="16"/>
          <w:lang w:val="en-AU"/>
        </w:rPr>
        <w:t>Without it – the same integrity cannot be maintained.</w:t>
      </w:r>
    </w:p>
    <w:p w14:paraId="2FAD9FA3" w14:textId="77777777" w:rsidR="009130FA" w:rsidRPr="00D10683" w:rsidRDefault="009130FA" w:rsidP="009130FA">
      <w:pPr>
        <w:pStyle w:val="ListParagraph"/>
        <w:numPr>
          <w:ilvl w:val="2"/>
          <w:numId w:val="1"/>
        </w:numPr>
        <w:rPr>
          <w:rFonts w:ascii="Century Gothic" w:hAnsi="Century Gothic"/>
          <w:sz w:val="16"/>
          <w:lang w:val="en-AU"/>
        </w:rPr>
      </w:pPr>
      <w:r w:rsidRPr="00D10683">
        <w:rPr>
          <w:rFonts w:ascii="Century Gothic" w:hAnsi="Century Gothic"/>
          <w:sz w:val="16"/>
          <w:lang w:val="en-AU"/>
        </w:rPr>
        <w:t xml:space="preserve">With </w:t>
      </w:r>
      <w:proofErr w:type="spellStart"/>
      <w:r w:rsidRPr="00D10683">
        <w:rPr>
          <w:rFonts w:ascii="Century Gothic" w:hAnsi="Century Gothic"/>
          <w:sz w:val="16"/>
          <w:lang w:val="en-AU"/>
        </w:rPr>
        <w:t>Darwinianism</w:t>
      </w:r>
      <w:proofErr w:type="spellEnd"/>
      <w:r w:rsidRPr="00D10683">
        <w:rPr>
          <w:rFonts w:ascii="Century Gothic" w:hAnsi="Century Gothic"/>
          <w:sz w:val="16"/>
          <w:lang w:val="en-AU"/>
        </w:rPr>
        <w:t xml:space="preserve"> it is ‘survival of the fittest’  (the end justifies the means, whatever gets the job done, morality is relative, etc.)</w:t>
      </w:r>
    </w:p>
    <w:p w14:paraId="32D1FE84" w14:textId="77777777" w:rsidR="009130FA" w:rsidRPr="00D10683" w:rsidRDefault="009130FA" w:rsidP="009130FA">
      <w:pPr>
        <w:pStyle w:val="ListParagraph"/>
        <w:numPr>
          <w:ilvl w:val="2"/>
          <w:numId w:val="1"/>
        </w:numPr>
        <w:rPr>
          <w:rFonts w:ascii="Century Gothic" w:hAnsi="Century Gothic"/>
          <w:sz w:val="16"/>
          <w:lang w:val="en-AU"/>
        </w:rPr>
      </w:pPr>
      <w:r w:rsidRPr="00D10683">
        <w:rPr>
          <w:rFonts w:ascii="Century Gothic" w:hAnsi="Century Gothic"/>
          <w:sz w:val="16"/>
          <w:lang w:val="en-AU"/>
        </w:rPr>
        <w:t xml:space="preserve">This is not very different however to various Eastern religions within which it is believed, for example, that one has power and privilege because of good Karma (the word ‘good’ is considerably defined within Hinduism as doing what is appropriate </w:t>
      </w:r>
      <w:r w:rsidRPr="00D10683">
        <w:rPr>
          <w:rFonts w:ascii="Century Gothic" w:hAnsi="Century Gothic"/>
          <w:i/>
          <w:sz w:val="16"/>
          <w:lang w:val="en-AU"/>
        </w:rPr>
        <w:t>within the boundaries of the class into which you were born,</w:t>
      </w:r>
      <w:r w:rsidRPr="00D10683">
        <w:rPr>
          <w:rFonts w:ascii="Century Gothic" w:hAnsi="Century Gothic"/>
          <w:sz w:val="16"/>
          <w:lang w:val="en-AU"/>
        </w:rPr>
        <w:t xml:space="preserve"> so the idea of using power that you have been given by your Karma is not seen as a great moral wrong).</w:t>
      </w:r>
    </w:p>
    <w:p w14:paraId="3D1DE0AD" w14:textId="77777777" w:rsidR="009130FA" w:rsidRPr="00702AF4" w:rsidRDefault="009130FA" w:rsidP="009130FA">
      <w:pPr>
        <w:ind w:left="720"/>
        <w:rPr>
          <w:rFonts w:ascii="Century Gothic" w:hAnsi="Century Gothic"/>
          <w:sz w:val="18"/>
          <w:lang w:val="en-AU"/>
        </w:rPr>
      </w:pPr>
      <w:r w:rsidRPr="00D10683">
        <w:rPr>
          <w:rFonts w:ascii="Century Gothic" w:hAnsi="Century Gothic"/>
          <w:sz w:val="16"/>
          <w:lang w:val="en-AU"/>
        </w:rPr>
        <w:t xml:space="preserve">I.e. The even the decision to create the Waitangi Tribunal happened as a result of our Christian Judeo-Christian values.  </w:t>
      </w:r>
    </w:p>
    <w:p w14:paraId="113ED9A3" w14:textId="77777777" w:rsidR="00D10683" w:rsidRPr="008D423A" w:rsidRDefault="00D10683" w:rsidP="00D10683">
      <w:pPr>
        <w:jc w:val="center"/>
        <w:rPr>
          <w:rFonts w:ascii="Century Gothic" w:hAnsi="Century Gothic"/>
          <w:sz w:val="22"/>
          <w:lang w:val="en-AU"/>
        </w:rPr>
      </w:pPr>
      <w:r>
        <w:rPr>
          <w:rFonts w:ascii="Century Gothic" w:hAnsi="Century Gothic"/>
          <w:sz w:val="22"/>
          <w:lang w:val="en-AU"/>
        </w:rPr>
        <w:t>-------------------------------------------------------------------------------</w:t>
      </w:r>
    </w:p>
    <w:p w14:paraId="3E4114B4" w14:textId="77777777" w:rsidR="009130FA" w:rsidRDefault="009130FA" w:rsidP="009130FA">
      <w:pPr>
        <w:rPr>
          <w:rFonts w:ascii="Century Gothic" w:hAnsi="Century Gothic"/>
          <w:sz w:val="22"/>
          <w:lang w:val="en-AU"/>
        </w:rPr>
      </w:pPr>
    </w:p>
    <w:p w14:paraId="61C41EA5" w14:textId="77777777" w:rsidR="009130FA" w:rsidRPr="008D423A" w:rsidRDefault="009130FA" w:rsidP="009130FA">
      <w:pPr>
        <w:rPr>
          <w:rFonts w:ascii="Century Gothic" w:hAnsi="Century Gothic"/>
          <w:sz w:val="22"/>
          <w:lang w:val="en-AU"/>
        </w:rPr>
      </w:pPr>
    </w:p>
    <w:p w14:paraId="3BD8974E" w14:textId="587173AD" w:rsidR="009130FA" w:rsidRPr="00702AF4" w:rsidRDefault="009130FA" w:rsidP="009130FA">
      <w:pPr>
        <w:rPr>
          <w:rFonts w:ascii="Century Gothic" w:hAnsi="Century Gothic"/>
          <w:b/>
          <w:sz w:val="22"/>
          <w:lang w:val="en-AU"/>
        </w:rPr>
      </w:pPr>
      <w:r w:rsidRPr="00702AF4">
        <w:rPr>
          <w:rFonts w:ascii="Century Gothic" w:hAnsi="Century Gothic"/>
          <w:b/>
          <w:sz w:val="22"/>
          <w:lang w:val="en-AU"/>
        </w:rPr>
        <w:lastRenderedPageBreak/>
        <w:t>All this leads to our final agreement – and the elephant in the room</w:t>
      </w:r>
      <w:r w:rsidR="00D10683">
        <w:rPr>
          <w:rFonts w:ascii="Century Gothic" w:hAnsi="Century Gothic"/>
          <w:b/>
          <w:sz w:val="22"/>
          <w:lang w:val="en-AU"/>
        </w:rPr>
        <w:t xml:space="preserve"> when it comes to important treaties that have been broken</w:t>
      </w:r>
    </w:p>
    <w:p w14:paraId="7F314C5F" w14:textId="77777777" w:rsidR="009130FA" w:rsidRPr="008D423A" w:rsidRDefault="009130FA" w:rsidP="009130FA">
      <w:pPr>
        <w:rPr>
          <w:rFonts w:ascii="Century Gothic" w:hAnsi="Century Gothic"/>
          <w:b/>
          <w:sz w:val="32"/>
          <w:lang w:val="en-AU"/>
        </w:rPr>
      </w:pPr>
      <w:r w:rsidRPr="008D423A">
        <w:rPr>
          <w:rFonts w:ascii="Century Gothic" w:hAnsi="Century Gothic"/>
          <w:b/>
          <w:sz w:val="32"/>
          <w:lang w:val="en-AU"/>
        </w:rPr>
        <w:t>#3: The Treaty of Jesus</w:t>
      </w:r>
    </w:p>
    <w:p w14:paraId="214BCBD4" w14:textId="77777777" w:rsidR="009130FA" w:rsidRDefault="009130FA" w:rsidP="009130FA">
      <w:pPr>
        <w:rPr>
          <w:rFonts w:ascii="Century Gothic" w:hAnsi="Century Gothic"/>
          <w:b/>
          <w:sz w:val="22"/>
          <w:lang w:val="en-AU"/>
        </w:rPr>
      </w:pPr>
      <w:r>
        <w:rPr>
          <w:rFonts w:ascii="Century Gothic" w:hAnsi="Century Gothic"/>
          <w:b/>
          <w:sz w:val="22"/>
          <w:lang w:val="en-AU"/>
        </w:rPr>
        <w:t>And I’ve led us through the Treaties with the Gibeonites, and at Waitangi, to this</w:t>
      </w:r>
    </w:p>
    <w:p w14:paraId="73D74C78" w14:textId="5FF92186" w:rsidR="009130FA" w:rsidRDefault="009130FA" w:rsidP="009130FA">
      <w:pPr>
        <w:pStyle w:val="ListParagraph"/>
        <w:numPr>
          <w:ilvl w:val="0"/>
          <w:numId w:val="4"/>
        </w:numPr>
        <w:rPr>
          <w:rFonts w:ascii="Century Gothic" w:hAnsi="Century Gothic"/>
          <w:b/>
          <w:sz w:val="22"/>
          <w:lang w:val="en-AU"/>
        </w:rPr>
      </w:pPr>
      <w:r>
        <w:rPr>
          <w:rFonts w:ascii="Century Gothic" w:hAnsi="Century Gothic"/>
          <w:b/>
          <w:sz w:val="22"/>
          <w:lang w:val="en-AU"/>
        </w:rPr>
        <w:t xml:space="preserve">Because sometimes we can be so focused on something that is small – </w:t>
      </w:r>
      <w:r w:rsidR="00D10683">
        <w:rPr>
          <w:rFonts w:ascii="Century Gothic" w:hAnsi="Century Gothic"/>
          <w:b/>
          <w:sz w:val="22"/>
          <w:lang w:val="en-AU"/>
        </w:rPr>
        <w:t xml:space="preserve">and as a result </w:t>
      </w:r>
      <w:r>
        <w:rPr>
          <w:rFonts w:ascii="Century Gothic" w:hAnsi="Century Gothic"/>
          <w:b/>
          <w:sz w:val="22"/>
          <w:lang w:val="en-AU"/>
        </w:rPr>
        <w:t xml:space="preserve">miss something that is </w:t>
      </w:r>
      <w:r w:rsidR="00D10683">
        <w:rPr>
          <w:rFonts w:ascii="Century Gothic" w:hAnsi="Century Gothic"/>
          <w:b/>
          <w:sz w:val="22"/>
          <w:lang w:val="en-AU"/>
        </w:rPr>
        <w:t xml:space="preserve">genuinely </w:t>
      </w:r>
      <w:r>
        <w:rPr>
          <w:rFonts w:ascii="Century Gothic" w:hAnsi="Century Gothic"/>
          <w:b/>
          <w:sz w:val="22"/>
          <w:lang w:val="en-AU"/>
        </w:rPr>
        <w:t>big.</w:t>
      </w:r>
    </w:p>
    <w:p w14:paraId="259D8A3C" w14:textId="77777777" w:rsidR="009130FA" w:rsidRPr="00702AF4" w:rsidRDefault="009130FA" w:rsidP="009130FA">
      <w:pPr>
        <w:pStyle w:val="ListParagraph"/>
        <w:numPr>
          <w:ilvl w:val="2"/>
          <w:numId w:val="4"/>
        </w:numPr>
        <w:rPr>
          <w:rFonts w:ascii="Century Gothic" w:hAnsi="Century Gothic"/>
          <w:sz w:val="22"/>
          <w:lang w:val="en-AU"/>
        </w:rPr>
      </w:pPr>
      <w:r>
        <w:rPr>
          <w:rFonts w:ascii="Century Gothic" w:hAnsi="Century Gothic"/>
          <w:sz w:val="22"/>
          <w:lang w:val="en-AU"/>
        </w:rPr>
        <w:t xml:space="preserve">ILLUSTRATION: </w:t>
      </w:r>
      <w:r w:rsidRPr="00702AF4">
        <w:rPr>
          <w:rFonts w:ascii="Century Gothic" w:hAnsi="Century Gothic"/>
          <w:sz w:val="22"/>
          <w:lang w:val="en-AU"/>
        </w:rPr>
        <w:t>I recall talking with a guy I know who was a champion for the legalisation of Cannab</w:t>
      </w:r>
      <w:r>
        <w:rPr>
          <w:rFonts w:ascii="Century Gothic" w:hAnsi="Century Gothic"/>
          <w:sz w:val="22"/>
          <w:lang w:val="en-AU"/>
        </w:rPr>
        <w:t>i</w:t>
      </w:r>
      <w:r w:rsidRPr="00702AF4">
        <w:rPr>
          <w:rFonts w:ascii="Century Gothic" w:hAnsi="Century Gothic"/>
          <w:sz w:val="22"/>
          <w:lang w:val="en-AU"/>
        </w:rPr>
        <w:t xml:space="preserve">s. I couldn’t understand his choices, because he presented himself to me as a ‘great campaigner’ – and so I asked him to explain – because it seemed he was fighting for something small, and with a </w:t>
      </w:r>
      <w:r>
        <w:rPr>
          <w:rFonts w:ascii="Century Gothic" w:hAnsi="Century Gothic"/>
          <w:sz w:val="22"/>
          <w:lang w:val="en-AU"/>
        </w:rPr>
        <w:t xml:space="preserve">self-confessed </w:t>
      </w:r>
      <w:r w:rsidRPr="00702AF4">
        <w:rPr>
          <w:rFonts w:ascii="Century Gothic" w:hAnsi="Century Gothic"/>
          <w:sz w:val="22"/>
          <w:lang w:val="en-AU"/>
        </w:rPr>
        <w:t>selfish motive</w:t>
      </w:r>
      <w:r>
        <w:rPr>
          <w:rFonts w:ascii="Century Gothic" w:hAnsi="Century Gothic"/>
          <w:sz w:val="22"/>
          <w:lang w:val="en-AU"/>
        </w:rPr>
        <w:t xml:space="preserve">, </w:t>
      </w:r>
      <w:r w:rsidRPr="00702AF4">
        <w:rPr>
          <w:rFonts w:ascii="Century Gothic" w:hAnsi="Century Gothic"/>
          <w:sz w:val="22"/>
          <w:lang w:val="en-AU"/>
        </w:rPr>
        <w:t xml:space="preserve">when that ‘pioneer energy’ could </w:t>
      </w:r>
      <w:r>
        <w:rPr>
          <w:rFonts w:ascii="Century Gothic" w:hAnsi="Century Gothic"/>
          <w:sz w:val="22"/>
          <w:lang w:val="en-AU"/>
        </w:rPr>
        <w:t>be so much better deployed in helping the poor…</w:t>
      </w:r>
    </w:p>
    <w:p w14:paraId="27CCF657" w14:textId="41000C98" w:rsidR="009130FA" w:rsidRPr="00702AF4" w:rsidRDefault="009130FA" w:rsidP="009130FA">
      <w:pPr>
        <w:pStyle w:val="ListParagraph"/>
        <w:numPr>
          <w:ilvl w:val="3"/>
          <w:numId w:val="4"/>
        </w:numPr>
        <w:rPr>
          <w:rFonts w:ascii="Century Gothic" w:hAnsi="Century Gothic"/>
          <w:sz w:val="22"/>
          <w:lang w:val="en-AU"/>
        </w:rPr>
      </w:pPr>
      <w:r w:rsidRPr="00702AF4">
        <w:rPr>
          <w:rFonts w:ascii="Century Gothic" w:hAnsi="Century Gothic"/>
          <w:sz w:val="22"/>
          <w:lang w:val="en-AU"/>
        </w:rPr>
        <w:t>He didn’t say much – but he got my point</w:t>
      </w:r>
      <w:r w:rsidR="00D10683">
        <w:rPr>
          <w:rFonts w:ascii="Century Gothic" w:hAnsi="Century Gothic"/>
          <w:sz w:val="22"/>
          <w:lang w:val="en-AU"/>
        </w:rPr>
        <w:t xml:space="preserve">, because he really </w:t>
      </w:r>
      <w:r>
        <w:rPr>
          <w:rFonts w:ascii="Century Gothic" w:hAnsi="Century Gothic"/>
          <w:sz w:val="22"/>
          <w:lang w:val="en-AU"/>
        </w:rPr>
        <w:t>was focused on something</w:t>
      </w:r>
      <w:r w:rsidRPr="00702AF4">
        <w:rPr>
          <w:rFonts w:ascii="Century Gothic" w:hAnsi="Century Gothic"/>
          <w:sz w:val="22"/>
          <w:lang w:val="en-AU"/>
        </w:rPr>
        <w:t xml:space="preserve"> small</w:t>
      </w:r>
      <w:r>
        <w:rPr>
          <w:rFonts w:ascii="Century Gothic" w:hAnsi="Century Gothic"/>
          <w:sz w:val="22"/>
          <w:lang w:val="en-AU"/>
        </w:rPr>
        <w:t xml:space="preserve"> to the detriment of even seeing issues that could be a more important use of his time.</w:t>
      </w:r>
    </w:p>
    <w:p w14:paraId="7D133993" w14:textId="77777777" w:rsidR="009130FA" w:rsidRPr="00702AF4" w:rsidRDefault="009130FA" w:rsidP="009130FA">
      <w:pPr>
        <w:pStyle w:val="ListParagraph"/>
        <w:numPr>
          <w:ilvl w:val="1"/>
          <w:numId w:val="4"/>
        </w:numPr>
        <w:rPr>
          <w:rFonts w:ascii="Century Gothic" w:hAnsi="Century Gothic"/>
          <w:sz w:val="22"/>
          <w:lang w:val="en-AU"/>
        </w:rPr>
      </w:pPr>
      <w:r w:rsidRPr="00702AF4">
        <w:rPr>
          <w:rFonts w:ascii="Century Gothic" w:hAnsi="Century Gothic"/>
          <w:sz w:val="22"/>
          <w:lang w:val="en-AU"/>
        </w:rPr>
        <w:t xml:space="preserve">While honouring </w:t>
      </w:r>
      <w:proofErr w:type="spellStart"/>
      <w:r w:rsidRPr="00702AF4">
        <w:rPr>
          <w:rFonts w:ascii="Century Gothic" w:hAnsi="Century Gothic"/>
          <w:sz w:val="22"/>
          <w:lang w:val="en-AU"/>
        </w:rPr>
        <w:t>Te</w:t>
      </w:r>
      <w:proofErr w:type="spellEnd"/>
      <w:r w:rsidRPr="00702AF4">
        <w:rPr>
          <w:rFonts w:ascii="Century Gothic" w:hAnsi="Century Gothic"/>
          <w:sz w:val="22"/>
          <w:lang w:val="en-AU"/>
        </w:rPr>
        <w:t xml:space="preserve"> </w:t>
      </w:r>
      <w:proofErr w:type="spellStart"/>
      <w:r w:rsidRPr="00702AF4">
        <w:rPr>
          <w:rFonts w:ascii="Century Gothic" w:hAnsi="Century Gothic"/>
          <w:sz w:val="22"/>
          <w:lang w:val="en-AU"/>
        </w:rPr>
        <w:t>Tiriti</w:t>
      </w:r>
      <w:proofErr w:type="spellEnd"/>
      <w:r w:rsidRPr="00702AF4">
        <w:rPr>
          <w:rFonts w:ascii="Century Gothic" w:hAnsi="Century Gothic"/>
          <w:sz w:val="22"/>
          <w:lang w:val="en-AU"/>
        </w:rPr>
        <w:t xml:space="preserve"> is very important (and you know I’m an advocate for it) - there is something even greater that we must not miss.</w:t>
      </w:r>
    </w:p>
    <w:p w14:paraId="6594B1AA" w14:textId="77777777" w:rsidR="009130FA" w:rsidRPr="00702AF4" w:rsidRDefault="009130FA" w:rsidP="009130FA">
      <w:pPr>
        <w:rPr>
          <w:rFonts w:ascii="Century Gothic" w:hAnsi="Century Gothic"/>
          <w:b/>
          <w:i/>
          <w:sz w:val="22"/>
          <w:lang w:val="en-AU"/>
        </w:rPr>
      </w:pPr>
    </w:p>
    <w:p w14:paraId="1470AAF1" w14:textId="4502EEAF" w:rsidR="009130FA" w:rsidRPr="008D423A" w:rsidRDefault="009130FA" w:rsidP="009130FA">
      <w:pPr>
        <w:pStyle w:val="ListParagraph"/>
        <w:numPr>
          <w:ilvl w:val="0"/>
          <w:numId w:val="4"/>
        </w:numPr>
        <w:rPr>
          <w:rFonts w:ascii="Century Gothic" w:hAnsi="Century Gothic"/>
          <w:b/>
          <w:i/>
          <w:sz w:val="22"/>
          <w:lang w:val="en-AU"/>
        </w:rPr>
      </w:pPr>
      <w:r w:rsidRPr="008D423A">
        <w:rPr>
          <w:rFonts w:ascii="Century Gothic" w:hAnsi="Century Gothic"/>
          <w:sz w:val="22"/>
          <w:lang w:val="en-AU"/>
        </w:rPr>
        <w:t xml:space="preserve">Because </w:t>
      </w:r>
      <w:r>
        <w:rPr>
          <w:rFonts w:ascii="Century Gothic" w:hAnsi="Century Gothic"/>
          <w:sz w:val="22"/>
          <w:lang w:val="en-AU"/>
        </w:rPr>
        <w:t xml:space="preserve">(to give a final Treaty) </w:t>
      </w:r>
      <w:r w:rsidRPr="008D423A">
        <w:rPr>
          <w:rFonts w:ascii="Century Gothic" w:hAnsi="Century Gothic"/>
          <w:sz w:val="22"/>
          <w:lang w:val="en-AU"/>
        </w:rPr>
        <w:t xml:space="preserve">humanity was led into an agreement of sorts with God at the Garden of Eden. </w:t>
      </w:r>
      <w:r w:rsidRPr="008D423A">
        <w:rPr>
          <w:rFonts w:ascii="Century Gothic" w:hAnsi="Century Gothic"/>
          <w:b/>
          <w:i/>
          <w:sz w:val="22"/>
          <w:lang w:val="en-AU"/>
        </w:rPr>
        <w:t xml:space="preserve">A relational contract was put in place between God </w:t>
      </w:r>
      <w:r>
        <w:rPr>
          <w:rFonts w:ascii="Century Gothic" w:hAnsi="Century Gothic"/>
          <w:b/>
          <w:i/>
          <w:sz w:val="22"/>
          <w:lang w:val="en-AU"/>
        </w:rPr>
        <w:t xml:space="preserve">the Creator </w:t>
      </w:r>
      <w:r w:rsidRPr="008D423A">
        <w:rPr>
          <w:rFonts w:ascii="Century Gothic" w:hAnsi="Century Gothic"/>
          <w:b/>
          <w:i/>
          <w:sz w:val="22"/>
          <w:lang w:val="en-AU"/>
        </w:rPr>
        <w:t>and we humans.</w:t>
      </w:r>
    </w:p>
    <w:p w14:paraId="415A8D68" w14:textId="77777777" w:rsidR="009130FA" w:rsidRPr="008D423A" w:rsidRDefault="009130FA" w:rsidP="009130FA">
      <w:pPr>
        <w:pStyle w:val="ListParagraph"/>
        <w:numPr>
          <w:ilvl w:val="0"/>
          <w:numId w:val="4"/>
        </w:numPr>
        <w:rPr>
          <w:rFonts w:ascii="Century Gothic" w:hAnsi="Century Gothic"/>
          <w:sz w:val="22"/>
          <w:lang w:val="en-AU"/>
        </w:rPr>
      </w:pPr>
      <w:r w:rsidRPr="008D423A">
        <w:rPr>
          <w:rFonts w:ascii="Century Gothic" w:hAnsi="Century Gothic"/>
          <w:sz w:val="22"/>
          <w:lang w:val="en-AU"/>
        </w:rPr>
        <w:t xml:space="preserve">God created everything for our pleasure and use– and then gave us the right and responsibility to care for this planet. It was an incredible gift – and a perfect planet – </w:t>
      </w:r>
    </w:p>
    <w:p w14:paraId="49EFAEEA" w14:textId="77777777" w:rsidR="009130FA" w:rsidRPr="008D423A" w:rsidRDefault="009130FA" w:rsidP="009130FA">
      <w:pPr>
        <w:pStyle w:val="ListParagraph"/>
        <w:numPr>
          <w:ilvl w:val="0"/>
          <w:numId w:val="4"/>
        </w:numPr>
        <w:rPr>
          <w:rFonts w:ascii="Century Gothic" w:hAnsi="Century Gothic"/>
          <w:b/>
          <w:i/>
          <w:sz w:val="22"/>
          <w:lang w:val="en-AU"/>
        </w:rPr>
      </w:pPr>
      <w:r w:rsidRPr="008D423A">
        <w:rPr>
          <w:rFonts w:ascii="Century Gothic" w:hAnsi="Century Gothic"/>
          <w:b/>
          <w:i/>
          <w:sz w:val="22"/>
          <w:lang w:val="en-AU"/>
        </w:rPr>
        <w:t>but it came with one condition</w:t>
      </w:r>
    </w:p>
    <w:p w14:paraId="0B162293" w14:textId="77777777" w:rsidR="009130FA" w:rsidRPr="008D423A" w:rsidRDefault="009130FA" w:rsidP="009130FA">
      <w:pPr>
        <w:pStyle w:val="ListParagraph"/>
        <w:numPr>
          <w:ilvl w:val="1"/>
          <w:numId w:val="4"/>
        </w:numPr>
        <w:rPr>
          <w:rFonts w:ascii="Century Gothic" w:hAnsi="Century Gothic"/>
          <w:sz w:val="22"/>
          <w:lang w:val="en-AU"/>
        </w:rPr>
      </w:pPr>
      <w:r w:rsidRPr="008D423A">
        <w:rPr>
          <w:rFonts w:ascii="Century Gothic" w:hAnsi="Century Gothic"/>
          <w:sz w:val="22"/>
          <w:lang w:val="en-AU"/>
        </w:rPr>
        <w:t xml:space="preserve">We were to trust him – as reflected </w:t>
      </w:r>
      <w:r>
        <w:rPr>
          <w:rFonts w:ascii="Century Gothic" w:hAnsi="Century Gothic"/>
          <w:sz w:val="22"/>
          <w:lang w:val="en-AU"/>
        </w:rPr>
        <w:t xml:space="preserve">in </w:t>
      </w:r>
      <w:r w:rsidRPr="008D423A">
        <w:rPr>
          <w:rFonts w:ascii="Century Gothic" w:hAnsi="Century Gothic"/>
          <w:sz w:val="22"/>
          <w:lang w:val="en-AU"/>
        </w:rPr>
        <w:t>the instruction from God to Adam and Eve, to eat from any tree in the Garden he had made for them</w:t>
      </w:r>
      <w:r>
        <w:rPr>
          <w:rFonts w:ascii="Century Gothic" w:hAnsi="Century Gothic"/>
          <w:sz w:val="22"/>
          <w:lang w:val="en-AU"/>
        </w:rPr>
        <w:t xml:space="preserve"> </w:t>
      </w:r>
      <w:r w:rsidRPr="008D423A">
        <w:rPr>
          <w:rFonts w:ascii="Century Gothic" w:hAnsi="Century Gothic"/>
          <w:sz w:val="22"/>
          <w:lang w:val="en-AU"/>
        </w:rPr>
        <w:t>except for one specific tree</w:t>
      </w:r>
    </w:p>
    <w:p w14:paraId="6B391387" w14:textId="77777777" w:rsidR="009130FA" w:rsidRPr="008D423A" w:rsidRDefault="009130FA" w:rsidP="009130FA">
      <w:pPr>
        <w:pStyle w:val="ListParagraph"/>
        <w:numPr>
          <w:ilvl w:val="0"/>
          <w:numId w:val="4"/>
        </w:numPr>
        <w:rPr>
          <w:rFonts w:ascii="Century Gothic" w:hAnsi="Century Gothic"/>
          <w:b/>
          <w:i/>
          <w:sz w:val="22"/>
          <w:lang w:val="en-AU"/>
        </w:rPr>
      </w:pPr>
      <w:r w:rsidRPr="008D423A">
        <w:rPr>
          <w:rFonts w:ascii="Century Gothic" w:hAnsi="Century Gothic"/>
          <w:b/>
          <w:i/>
          <w:sz w:val="22"/>
          <w:lang w:val="en-AU"/>
        </w:rPr>
        <w:t xml:space="preserve">And just like with the Treaty with the Gibeonites and </w:t>
      </w:r>
      <w:proofErr w:type="spellStart"/>
      <w:r w:rsidRPr="008D423A">
        <w:rPr>
          <w:rFonts w:ascii="Century Gothic" w:hAnsi="Century Gothic"/>
          <w:b/>
          <w:i/>
          <w:sz w:val="22"/>
          <w:lang w:val="en-AU"/>
        </w:rPr>
        <w:t>Te</w:t>
      </w:r>
      <w:proofErr w:type="spellEnd"/>
      <w:r w:rsidRPr="008D423A">
        <w:rPr>
          <w:rFonts w:ascii="Century Gothic" w:hAnsi="Century Gothic"/>
          <w:b/>
          <w:i/>
          <w:sz w:val="22"/>
          <w:lang w:val="en-AU"/>
        </w:rPr>
        <w:t xml:space="preserve"> </w:t>
      </w:r>
      <w:proofErr w:type="spellStart"/>
      <w:r w:rsidRPr="008D423A">
        <w:rPr>
          <w:rFonts w:ascii="Century Gothic" w:hAnsi="Century Gothic"/>
          <w:b/>
          <w:i/>
          <w:sz w:val="22"/>
          <w:lang w:val="en-AU"/>
        </w:rPr>
        <w:t>Tiriti</w:t>
      </w:r>
      <w:proofErr w:type="spellEnd"/>
      <w:r w:rsidRPr="008D423A">
        <w:rPr>
          <w:rFonts w:ascii="Century Gothic" w:hAnsi="Century Gothic"/>
          <w:b/>
          <w:i/>
          <w:sz w:val="22"/>
          <w:lang w:val="en-AU"/>
        </w:rPr>
        <w:t xml:space="preserve"> o Waitangi, we have broken from that agreement or contract.</w:t>
      </w:r>
    </w:p>
    <w:p w14:paraId="07AF0FBE" w14:textId="77777777" w:rsidR="009130FA" w:rsidRPr="008D423A" w:rsidRDefault="009130FA" w:rsidP="009130FA">
      <w:pPr>
        <w:pStyle w:val="ListParagraph"/>
        <w:numPr>
          <w:ilvl w:val="1"/>
          <w:numId w:val="4"/>
        </w:numPr>
        <w:rPr>
          <w:rFonts w:ascii="Century Gothic" w:hAnsi="Century Gothic"/>
          <w:sz w:val="22"/>
          <w:lang w:val="en-AU"/>
        </w:rPr>
      </w:pPr>
      <w:r w:rsidRPr="008D423A">
        <w:rPr>
          <w:rFonts w:ascii="Century Gothic" w:hAnsi="Century Gothic"/>
          <w:sz w:val="22"/>
          <w:lang w:val="en-AU"/>
        </w:rPr>
        <w:t>We have taken God’s planet as our own, under our own authority – and have then pushed him away</w:t>
      </w:r>
    </w:p>
    <w:p w14:paraId="61FB9C80" w14:textId="77777777" w:rsidR="009130FA" w:rsidRPr="008D423A" w:rsidRDefault="009130FA" w:rsidP="009130FA">
      <w:pPr>
        <w:pStyle w:val="ListParagraph"/>
        <w:numPr>
          <w:ilvl w:val="1"/>
          <w:numId w:val="4"/>
        </w:numPr>
        <w:rPr>
          <w:rFonts w:ascii="Century Gothic" w:hAnsi="Century Gothic"/>
          <w:sz w:val="22"/>
          <w:lang w:val="en-AU"/>
        </w:rPr>
      </w:pPr>
      <w:r w:rsidRPr="008D423A">
        <w:rPr>
          <w:rFonts w:ascii="Century Gothic" w:hAnsi="Century Gothic"/>
          <w:sz w:val="22"/>
          <w:lang w:val="en-AU"/>
        </w:rPr>
        <w:t>We’ve then damaged not only the planet, but all of our relationships within it as well</w:t>
      </w:r>
    </w:p>
    <w:p w14:paraId="0CAFC859" w14:textId="77777777" w:rsidR="009130FA" w:rsidRPr="008D423A" w:rsidRDefault="009130FA" w:rsidP="009130FA">
      <w:pPr>
        <w:pStyle w:val="ListParagraph"/>
        <w:numPr>
          <w:ilvl w:val="2"/>
          <w:numId w:val="4"/>
        </w:numPr>
        <w:rPr>
          <w:rFonts w:ascii="Century Gothic" w:hAnsi="Century Gothic"/>
          <w:sz w:val="22"/>
          <w:lang w:val="en-AU"/>
        </w:rPr>
      </w:pPr>
      <w:r w:rsidRPr="008D423A">
        <w:rPr>
          <w:rFonts w:ascii="Century Gothic" w:hAnsi="Century Gothic"/>
          <w:sz w:val="22"/>
          <w:lang w:val="en-AU"/>
        </w:rPr>
        <w:t>We’ve created nations – that argue and fight</w:t>
      </w:r>
    </w:p>
    <w:p w14:paraId="4EA5BCBF" w14:textId="77777777" w:rsidR="009130FA" w:rsidRPr="008D423A" w:rsidRDefault="009130FA" w:rsidP="009130FA">
      <w:pPr>
        <w:pStyle w:val="ListParagraph"/>
        <w:numPr>
          <w:ilvl w:val="2"/>
          <w:numId w:val="4"/>
        </w:numPr>
        <w:rPr>
          <w:rFonts w:ascii="Century Gothic" w:hAnsi="Century Gothic"/>
          <w:sz w:val="22"/>
          <w:lang w:val="en-AU"/>
        </w:rPr>
      </w:pPr>
      <w:r w:rsidRPr="008D423A">
        <w:rPr>
          <w:rFonts w:ascii="Century Gothic" w:hAnsi="Century Gothic"/>
          <w:sz w:val="22"/>
          <w:lang w:val="en-AU"/>
        </w:rPr>
        <w:t xml:space="preserve">Families – </w:t>
      </w:r>
      <w:r>
        <w:rPr>
          <w:rFonts w:ascii="Century Gothic" w:hAnsi="Century Gothic"/>
          <w:sz w:val="22"/>
          <w:lang w:val="en-AU"/>
        </w:rPr>
        <w:t>that feud</w:t>
      </w:r>
    </w:p>
    <w:p w14:paraId="4746D0FD" w14:textId="77777777" w:rsidR="009130FA" w:rsidRPr="008D423A" w:rsidRDefault="009130FA" w:rsidP="009130FA">
      <w:pPr>
        <w:pStyle w:val="ListParagraph"/>
        <w:numPr>
          <w:ilvl w:val="2"/>
          <w:numId w:val="4"/>
        </w:numPr>
        <w:rPr>
          <w:rFonts w:ascii="Century Gothic" w:hAnsi="Century Gothic"/>
          <w:sz w:val="22"/>
          <w:lang w:val="en-AU"/>
        </w:rPr>
      </w:pPr>
      <w:r>
        <w:rPr>
          <w:rFonts w:ascii="Century Gothic" w:hAnsi="Century Gothic"/>
          <w:sz w:val="22"/>
          <w:lang w:val="en-AU"/>
        </w:rPr>
        <w:t>And e</w:t>
      </w:r>
      <w:r w:rsidRPr="008D423A">
        <w:rPr>
          <w:rFonts w:ascii="Century Gothic" w:hAnsi="Century Gothic"/>
          <w:sz w:val="22"/>
          <w:lang w:val="en-AU"/>
        </w:rPr>
        <w:t>ven with those we love the most we are sometimes dishonest, impatient and unkind</w:t>
      </w:r>
    </w:p>
    <w:p w14:paraId="02CC5F71" w14:textId="136FA4D8" w:rsidR="009130FA" w:rsidRDefault="009130FA" w:rsidP="009130FA">
      <w:pPr>
        <w:pStyle w:val="ListParagraph"/>
        <w:numPr>
          <w:ilvl w:val="0"/>
          <w:numId w:val="4"/>
        </w:numPr>
        <w:rPr>
          <w:rFonts w:ascii="Century Gothic" w:hAnsi="Century Gothic"/>
          <w:sz w:val="22"/>
          <w:lang w:val="en-AU"/>
        </w:rPr>
      </w:pPr>
      <w:r>
        <w:rPr>
          <w:rFonts w:ascii="Century Gothic" w:hAnsi="Century Gothic"/>
          <w:sz w:val="22"/>
          <w:lang w:val="en-AU"/>
        </w:rPr>
        <w:t>And as a result of it all we have become ‘lost’</w:t>
      </w:r>
    </w:p>
    <w:p w14:paraId="3D13A2A6" w14:textId="3A6AF7E7" w:rsidR="00D10683" w:rsidRPr="00D10683" w:rsidRDefault="00D10683" w:rsidP="00D10683">
      <w:pPr>
        <w:ind w:left="360"/>
        <w:rPr>
          <w:rFonts w:ascii="Century Gothic" w:hAnsi="Century Gothic"/>
          <w:i/>
          <w:sz w:val="22"/>
          <w:lang w:val="en-AU"/>
        </w:rPr>
      </w:pPr>
      <w:r w:rsidRPr="00D10683">
        <w:rPr>
          <w:rFonts w:ascii="Century Gothic" w:hAnsi="Century Gothic"/>
          <w:b/>
          <w:i/>
          <w:sz w:val="22"/>
          <w:lang w:val="en-AU"/>
        </w:rPr>
        <w:t>(Note to preacher:</w:t>
      </w:r>
      <w:r w:rsidRPr="00D10683">
        <w:rPr>
          <w:rFonts w:ascii="Century Gothic" w:hAnsi="Century Gothic"/>
          <w:i/>
          <w:sz w:val="22"/>
          <w:lang w:val="en-AU"/>
        </w:rPr>
        <w:t xml:space="preserve"> I intend no tone of judgement in the below list – which </w:t>
      </w:r>
      <w:r>
        <w:rPr>
          <w:rFonts w:ascii="Century Gothic" w:hAnsi="Century Gothic"/>
          <w:i/>
          <w:sz w:val="22"/>
          <w:lang w:val="en-AU"/>
        </w:rPr>
        <w:t xml:space="preserve">the next </w:t>
      </w:r>
      <w:r w:rsidRPr="00D10683">
        <w:rPr>
          <w:rFonts w:ascii="Century Gothic" w:hAnsi="Century Gothic"/>
          <w:i/>
          <w:sz w:val="22"/>
          <w:lang w:val="en-AU"/>
        </w:rPr>
        <w:t>point</w:t>
      </w:r>
      <w:r>
        <w:rPr>
          <w:rFonts w:ascii="Century Gothic" w:hAnsi="Century Gothic"/>
          <w:i/>
          <w:sz w:val="22"/>
          <w:lang w:val="en-AU"/>
        </w:rPr>
        <w:t xml:space="preserve"> </w:t>
      </w:r>
      <w:r w:rsidRPr="00D10683">
        <w:rPr>
          <w:rFonts w:ascii="Century Gothic" w:hAnsi="Century Gothic"/>
          <w:i/>
          <w:sz w:val="22"/>
          <w:lang w:val="en-AU"/>
        </w:rPr>
        <w:t>further validate</w:t>
      </w:r>
      <w:r>
        <w:rPr>
          <w:rFonts w:ascii="Century Gothic" w:hAnsi="Century Gothic"/>
          <w:i/>
          <w:sz w:val="22"/>
          <w:lang w:val="en-AU"/>
        </w:rPr>
        <w:t>s</w:t>
      </w:r>
      <w:r w:rsidRPr="00D10683">
        <w:rPr>
          <w:rFonts w:ascii="Century Gothic" w:hAnsi="Century Gothic"/>
          <w:i/>
          <w:sz w:val="22"/>
          <w:lang w:val="en-AU"/>
        </w:rPr>
        <w:t>. It</w:t>
      </w:r>
      <w:r>
        <w:rPr>
          <w:rFonts w:ascii="Century Gothic" w:hAnsi="Century Gothic"/>
          <w:i/>
          <w:sz w:val="22"/>
          <w:lang w:val="en-AU"/>
        </w:rPr>
        <w:t>’</w:t>
      </w:r>
      <w:r w:rsidRPr="00D10683">
        <w:rPr>
          <w:rFonts w:ascii="Century Gothic" w:hAnsi="Century Gothic"/>
          <w:i/>
          <w:sz w:val="22"/>
          <w:lang w:val="en-AU"/>
        </w:rPr>
        <w:t>s simply a humble recognition of our brokenness)</w:t>
      </w:r>
    </w:p>
    <w:p w14:paraId="75762A3E" w14:textId="52A7E11F" w:rsidR="009130FA" w:rsidRDefault="009130FA" w:rsidP="009130FA">
      <w:pPr>
        <w:pStyle w:val="ListParagraph"/>
        <w:numPr>
          <w:ilvl w:val="1"/>
          <w:numId w:val="4"/>
        </w:numPr>
        <w:rPr>
          <w:rFonts w:ascii="Century Gothic" w:hAnsi="Century Gothic"/>
          <w:sz w:val="22"/>
          <w:lang w:val="en-AU"/>
        </w:rPr>
      </w:pPr>
      <w:r>
        <w:rPr>
          <w:rFonts w:ascii="Century Gothic" w:hAnsi="Century Gothic"/>
          <w:sz w:val="22"/>
          <w:lang w:val="en-AU"/>
        </w:rPr>
        <w:t>Lost to mental illness</w:t>
      </w:r>
      <w:r w:rsidR="00D10683">
        <w:rPr>
          <w:rFonts w:ascii="Century Gothic" w:hAnsi="Century Gothic"/>
          <w:sz w:val="22"/>
          <w:lang w:val="en-AU"/>
        </w:rPr>
        <w:t xml:space="preserve"> (which costs us 5% of GDP annually - $12b)</w:t>
      </w:r>
    </w:p>
    <w:p w14:paraId="513F9592" w14:textId="7379CEC6" w:rsidR="009130FA" w:rsidRDefault="009130FA" w:rsidP="009130FA">
      <w:pPr>
        <w:pStyle w:val="ListParagraph"/>
        <w:numPr>
          <w:ilvl w:val="1"/>
          <w:numId w:val="4"/>
        </w:numPr>
        <w:rPr>
          <w:rFonts w:ascii="Century Gothic" w:hAnsi="Century Gothic"/>
          <w:sz w:val="22"/>
          <w:lang w:val="en-AU"/>
        </w:rPr>
      </w:pPr>
      <w:r>
        <w:rPr>
          <w:rFonts w:ascii="Century Gothic" w:hAnsi="Century Gothic"/>
          <w:sz w:val="22"/>
          <w:lang w:val="en-AU"/>
        </w:rPr>
        <w:t>Short on hope – and too high on suicide</w:t>
      </w:r>
      <w:r w:rsidR="00D10683">
        <w:rPr>
          <w:rFonts w:ascii="Century Gothic" w:hAnsi="Century Gothic"/>
          <w:sz w:val="22"/>
          <w:lang w:val="en-AU"/>
        </w:rPr>
        <w:t xml:space="preserve"> (NZ has one of the highest rates in the OECD, and is the highest for teenage boys)</w:t>
      </w:r>
    </w:p>
    <w:p w14:paraId="0F59D4FD" w14:textId="77777777" w:rsidR="009130FA" w:rsidRDefault="009130FA" w:rsidP="009130FA">
      <w:pPr>
        <w:pStyle w:val="ListParagraph"/>
        <w:numPr>
          <w:ilvl w:val="1"/>
          <w:numId w:val="4"/>
        </w:numPr>
        <w:rPr>
          <w:rFonts w:ascii="Century Gothic" w:hAnsi="Century Gothic"/>
          <w:sz w:val="22"/>
          <w:lang w:val="en-AU"/>
        </w:rPr>
      </w:pPr>
      <w:r>
        <w:rPr>
          <w:rFonts w:ascii="Century Gothic" w:hAnsi="Century Gothic"/>
          <w:sz w:val="22"/>
          <w:lang w:val="en-AU"/>
        </w:rPr>
        <w:t>Suffering a weight of family breakdown and pain</w:t>
      </w:r>
    </w:p>
    <w:p w14:paraId="044CA450" w14:textId="2ADDD361" w:rsidR="009130FA" w:rsidRDefault="009130FA" w:rsidP="009130FA">
      <w:pPr>
        <w:pStyle w:val="ListParagraph"/>
        <w:numPr>
          <w:ilvl w:val="1"/>
          <w:numId w:val="4"/>
        </w:numPr>
        <w:rPr>
          <w:rFonts w:ascii="Century Gothic" w:hAnsi="Century Gothic"/>
          <w:sz w:val="22"/>
          <w:lang w:val="en-AU"/>
        </w:rPr>
      </w:pPr>
      <w:r>
        <w:rPr>
          <w:rFonts w:ascii="Century Gothic" w:hAnsi="Century Gothic"/>
          <w:sz w:val="22"/>
          <w:lang w:val="en-AU"/>
        </w:rPr>
        <w:t xml:space="preserve">And then </w:t>
      </w:r>
      <w:r w:rsidR="00D10683">
        <w:rPr>
          <w:rFonts w:ascii="Century Gothic" w:hAnsi="Century Gothic"/>
          <w:sz w:val="22"/>
          <w:lang w:val="en-AU"/>
        </w:rPr>
        <w:t xml:space="preserve"> lost also to </w:t>
      </w:r>
      <w:r>
        <w:rPr>
          <w:rFonts w:ascii="Century Gothic" w:hAnsi="Century Gothic"/>
          <w:sz w:val="22"/>
          <w:lang w:val="en-AU"/>
        </w:rPr>
        <w:t>our own dysfunction, out of which we do all sorts of things, maybe including</w:t>
      </w:r>
    </w:p>
    <w:p w14:paraId="0B483F99" w14:textId="77777777" w:rsidR="009130FA" w:rsidRDefault="009130FA" w:rsidP="009130FA">
      <w:pPr>
        <w:pStyle w:val="ListParagraph"/>
        <w:numPr>
          <w:ilvl w:val="2"/>
          <w:numId w:val="4"/>
        </w:numPr>
        <w:rPr>
          <w:rFonts w:ascii="Century Gothic" w:hAnsi="Century Gothic"/>
          <w:sz w:val="22"/>
          <w:lang w:val="en-AU"/>
        </w:rPr>
      </w:pPr>
      <w:r>
        <w:rPr>
          <w:rFonts w:ascii="Century Gothic" w:hAnsi="Century Gothic"/>
          <w:sz w:val="22"/>
          <w:lang w:val="en-AU"/>
        </w:rPr>
        <w:t>Drugs and drink for some</w:t>
      </w:r>
    </w:p>
    <w:p w14:paraId="6DBC7C56" w14:textId="77777777" w:rsidR="009130FA" w:rsidRDefault="009130FA" w:rsidP="009130FA">
      <w:pPr>
        <w:pStyle w:val="ListParagraph"/>
        <w:numPr>
          <w:ilvl w:val="2"/>
          <w:numId w:val="4"/>
        </w:numPr>
        <w:rPr>
          <w:rFonts w:ascii="Century Gothic" w:hAnsi="Century Gothic"/>
          <w:sz w:val="22"/>
          <w:lang w:val="en-AU"/>
        </w:rPr>
      </w:pPr>
      <w:r>
        <w:rPr>
          <w:rFonts w:ascii="Century Gothic" w:hAnsi="Century Gothic"/>
          <w:sz w:val="22"/>
          <w:lang w:val="en-AU"/>
        </w:rPr>
        <w:lastRenderedPageBreak/>
        <w:t>Or too much TV – or porn</w:t>
      </w:r>
    </w:p>
    <w:p w14:paraId="72FAF270" w14:textId="77777777" w:rsidR="009130FA" w:rsidRDefault="009130FA" w:rsidP="009130FA">
      <w:pPr>
        <w:pStyle w:val="ListParagraph"/>
        <w:numPr>
          <w:ilvl w:val="2"/>
          <w:numId w:val="4"/>
        </w:numPr>
        <w:rPr>
          <w:rFonts w:ascii="Century Gothic" w:hAnsi="Century Gothic"/>
          <w:sz w:val="22"/>
          <w:lang w:val="en-AU"/>
        </w:rPr>
      </w:pPr>
      <w:r>
        <w:rPr>
          <w:rFonts w:ascii="Century Gothic" w:hAnsi="Century Gothic"/>
          <w:sz w:val="22"/>
          <w:lang w:val="en-AU"/>
        </w:rPr>
        <w:t>Then there is our greed, our materialism and idolatry of our assets</w:t>
      </w:r>
    </w:p>
    <w:p w14:paraId="2033B4FD" w14:textId="6191353D" w:rsidR="009130FA" w:rsidRDefault="009130FA" w:rsidP="009130FA">
      <w:pPr>
        <w:pStyle w:val="ListParagraph"/>
        <w:numPr>
          <w:ilvl w:val="2"/>
          <w:numId w:val="4"/>
        </w:numPr>
        <w:rPr>
          <w:rFonts w:ascii="Century Gothic" w:hAnsi="Century Gothic"/>
          <w:sz w:val="22"/>
          <w:lang w:val="en-AU"/>
        </w:rPr>
      </w:pPr>
      <w:r>
        <w:rPr>
          <w:rFonts w:ascii="Century Gothic" w:hAnsi="Century Gothic"/>
          <w:sz w:val="22"/>
          <w:lang w:val="en-AU"/>
        </w:rPr>
        <w:t>Or the selfishness with which we look out for #1, and overlook a need</w:t>
      </w:r>
      <w:r w:rsidR="00D10683">
        <w:rPr>
          <w:rFonts w:ascii="Century Gothic" w:hAnsi="Century Gothic"/>
          <w:sz w:val="22"/>
          <w:lang w:val="en-AU"/>
        </w:rPr>
        <w:t xml:space="preserve"> of another</w:t>
      </w:r>
    </w:p>
    <w:p w14:paraId="7AB322F3" w14:textId="77777777" w:rsidR="009130FA" w:rsidRPr="008D423A" w:rsidRDefault="009130FA" w:rsidP="009130FA">
      <w:pPr>
        <w:rPr>
          <w:rFonts w:ascii="Century Gothic" w:hAnsi="Century Gothic"/>
          <w:sz w:val="22"/>
          <w:lang w:val="en-AU"/>
        </w:rPr>
      </w:pPr>
    </w:p>
    <w:p w14:paraId="4550CAB3" w14:textId="4C24C594" w:rsidR="009130FA" w:rsidRPr="008D423A" w:rsidRDefault="009130FA" w:rsidP="009130FA">
      <w:pPr>
        <w:rPr>
          <w:rFonts w:ascii="Century Gothic" w:hAnsi="Century Gothic"/>
          <w:b/>
          <w:sz w:val="22"/>
          <w:lang w:val="en-AU"/>
        </w:rPr>
      </w:pPr>
      <w:r w:rsidRPr="008D423A">
        <w:rPr>
          <w:rFonts w:ascii="Century Gothic" w:hAnsi="Century Gothic"/>
          <w:b/>
          <w:sz w:val="22"/>
          <w:lang w:val="en-AU"/>
        </w:rPr>
        <w:t>And so – because of love</w:t>
      </w:r>
      <w:r w:rsidR="00D10683">
        <w:rPr>
          <w:rFonts w:ascii="Century Gothic" w:hAnsi="Century Gothic"/>
          <w:b/>
          <w:sz w:val="22"/>
          <w:lang w:val="en-AU"/>
        </w:rPr>
        <w:t xml:space="preserve">, instead of condemning us (John 3:17) </w:t>
      </w:r>
      <w:r w:rsidRPr="008D423A">
        <w:rPr>
          <w:rFonts w:ascii="Century Gothic" w:hAnsi="Century Gothic"/>
          <w:b/>
          <w:sz w:val="22"/>
          <w:lang w:val="en-AU"/>
        </w:rPr>
        <w:t xml:space="preserve"> God decided to create another Treaty</w:t>
      </w:r>
      <w:r w:rsidR="00D10683">
        <w:rPr>
          <w:rFonts w:ascii="Century Gothic" w:hAnsi="Century Gothic"/>
          <w:b/>
          <w:sz w:val="22"/>
          <w:lang w:val="en-AU"/>
        </w:rPr>
        <w:t xml:space="preserve"> (John 3:16)</w:t>
      </w:r>
    </w:p>
    <w:p w14:paraId="22ECB51E" w14:textId="77777777" w:rsidR="009130FA" w:rsidRPr="008D423A" w:rsidRDefault="009130FA" w:rsidP="009130FA">
      <w:pPr>
        <w:pStyle w:val="ListParagraph"/>
        <w:numPr>
          <w:ilvl w:val="0"/>
          <w:numId w:val="4"/>
        </w:numPr>
        <w:rPr>
          <w:rFonts w:ascii="Century Gothic" w:hAnsi="Century Gothic"/>
          <w:sz w:val="22"/>
          <w:lang w:val="en-AU"/>
        </w:rPr>
      </w:pPr>
      <w:r w:rsidRPr="008D423A">
        <w:rPr>
          <w:rFonts w:ascii="Century Gothic" w:hAnsi="Century Gothic"/>
          <w:sz w:val="22"/>
          <w:lang w:val="en-AU"/>
        </w:rPr>
        <w:t>Its purpose was to enable our reconciliation with him</w:t>
      </w:r>
    </w:p>
    <w:p w14:paraId="6DECFE9C" w14:textId="77777777" w:rsidR="009130FA" w:rsidRPr="008D423A" w:rsidRDefault="009130FA" w:rsidP="009130FA">
      <w:pPr>
        <w:pStyle w:val="ListParagraph"/>
        <w:numPr>
          <w:ilvl w:val="0"/>
          <w:numId w:val="1"/>
        </w:numPr>
        <w:rPr>
          <w:rFonts w:ascii="Century Gothic" w:hAnsi="Century Gothic"/>
          <w:sz w:val="22"/>
          <w:lang w:val="en-AU"/>
        </w:rPr>
      </w:pPr>
      <w:r>
        <w:rPr>
          <w:rFonts w:ascii="Century Gothic" w:hAnsi="Century Gothic"/>
          <w:sz w:val="22"/>
          <w:lang w:val="en-AU"/>
        </w:rPr>
        <w:t>However, m</w:t>
      </w:r>
      <w:r w:rsidRPr="008D423A">
        <w:rPr>
          <w:rFonts w:ascii="Century Gothic" w:hAnsi="Century Gothic"/>
          <w:sz w:val="22"/>
          <w:lang w:val="en-AU"/>
        </w:rPr>
        <w:t xml:space="preserve">ore than being merely signed in the highest name possible – his own name </w:t>
      </w:r>
    </w:p>
    <w:p w14:paraId="37F0A826" w14:textId="77777777" w:rsidR="009130FA" w:rsidRPr="008D423A" w:rsidRDefault="009130FA" w:rsidP="009130FA">
      <w:pPr>
        <w:pStyle w:val="ListParagraph"/>
        <w:numPr>
          <w:ilvl w:val="1"/>
          <w:numId w:val="1"/>
        </w:numPr>
        <w:rPr>
          <w:rFonts w:ascii="Century Gothic" w:hAnsi="Century Gothic"/>
          <w:sz w:val="22"/>
          <w:lang w:val="en-AU"/>
        </w:rPr>
      </w:pPr>
      <w:r w:rsidRPr="008D423A">
        <w:rPr>
          <w:rFonts w:ascii="Century Gothic" w:hAnsi="Century Gothic"/>
          <w:sz w:val="22"/>
          <w:lang w:val="en-AU"/>
        </w:rPr>
        <w:t>This Treaty was signed with the most costly ink possible – his own blood.</w:t>
      </w:r>
    </w:p>
    <w:p w14:paraId="266F8EDA" w14:textId="6D194ECE" w:rsidR="009130FA" w:rsidRPr="008D423A" w:rsidRDefault="009130FA" w:rsidP="009130FA">
      <w:pPr>
        <w:pStyle w:val="ListParagraph"/>
        <w:numPr>
          <w:ilvl w:val="1"/>
          <w:numId w:val="1"/>
        </w:numPr>
        <w:rPr>
          <w:rFonts w:ascii="Century Gothic" w:hAnsi="Century Gothic"/>
          <w:sz w:val="22"/>
          <w:lang w:val="en-AU"/>
        </w:rPr>
      </w:pPr>
      <w:r w:rsidRPr="008D423A">
        <w:rPr>
          <w:rFonts w:ascii="Century Gothic" w:hAnsi="Century Gothic"/>
          <w:sz w:val="22"/>
          <w:lang w:val="en-AU"/>
        </w:rPr>
        <w:t>God came in Christ to bear sin on his body on the cross</w:t>
      </w:r>
      <w:r w:rsidR="00D10683">
        <w:rPr>
          <w:rFonts w:ascii="Century Gothic" w:hAnsi="Century Gothic"/>
          <w:sz w:val="22"/>
          <w:lang w:val="en-AU"/>
        </w:rPr>
        <w:t xml:space="preserve"> (2 Peter 2:24)</w:t>
      </w:r>
    </w:p>
    <w:p w14:paraId="20C7FAE4" w14:textId="24A88930" w:rsidR="009130FA" w:rsidRDefault="009130FA" w:rsidP="009130FA">
      <w:pPr>
        <w:pStyle w:val="ListParagraph"/>
        <w:numPr>
          <w:ilvl w:val="2"/>
          <w:numId w:val="1"/>
        </w:numPr>
        <w:rPr>
          <w:rFonts w:ascii="Century Gothic" w:hAnsi="Century Gothic"/>
          <w:sz w:val="22"/>
          <w:lang w:val="en-AU"/>
        </w:rPr>
      </w:pPr>
      <w:r w:rsidRPr="008D423A">
        <w:rPr>
          <w:rFonts w:ascii="Century Gothic" w:hAnsi="Century Gothic"/>
          <w:sz w:val="22"/>
          <w:lang w:val="en-AU"/>
        </w:rPr>
        <w:t xml:space="preserve">This protected the laws of justice – which even God </w:t>
      </w:r>
      <w:r w:rsidR="00D10683">
        <w:rPr>
          <w:rFonts w:ascii="Century Gothic" w:hAnsi="Century Gothic"/>
          <w:sz w:val="22"/>
          <w:lang w:val="en-AU"/>
        </w:rPr>
        <w:t>constrains himself to</w:t>
      </w:r>
      <w:r w:rsidRPr="008D423A">
        <w:rPr>
          <w:rFonts w:ascii="Century Gothic" w:hAnsi="Century Gothic"/>
          <w:sz w:val="22"/>
          <w:lang w:val="en-AU"/>
        </w:rPr>
        <w:t>, because a good God cannot sin.</w:t>
      </w:r>
    </w:p>
    <w:p w14:paraId="32F0D16C" w14:textId="77777777" w:rsidR="009130FA" w:rsidRPr="008D423A" w:rsidRDefault="009130FA" w:rsidP="009130FA">
      <w:pPr>
        <w:pStyle w:val="ListParagraph"/>
        <w:numPr>
          <w:ilvl w:val="3"/>
          <w:numId w:val="1"/>
        </w:numPr>
        <w:rPr>
          <w:rFonts w:ascii="Century Gothic" w:hAnsi="Century Gothic"/>
          <w:sz w:val="22"/>
          <w:lang w:val="en-AU"/>
        </w:rPr>
      </w:pPr>
      <w:r>
        <w:rPr>
          <w:rFonts w:ascii="Century Gothic" w:hAnsi="Century Gothic"/>
          <w:sz w:val="22"/>
          <w:lang w:val="en-AU"/>
        </w:rPr>
        <w:t>And a just judge cannot leave wrong-doing unpunished</w:t>
      </w:r>
    </w:p>
    <w:p w14:paraId="5B9EF8D8" w14:textId="10871ACE" w:rsidR="009130FA" w:rsidRDefault="009130FA" w:rsidP="009130FA">
      <w:pPr>
        <w:pStyle w:val="ListParagraph"/>
        <w:numPr>
          <w:ilvl w:val="0"/>
          <w:numId w:val="1"/>
        </w:numPr>
        <w:rPr>
          <w:rFonts w:ascii="Century Gothic" w:hAnsi="Century Gothic"/>
          <w:sz w:val="22"/>
          <w:lang w:val="en-AU"/>
        </w:rPr>
      </w:pPr>
      <w:r>
        <w:rPr>
          <w:rFonts w:ascii="Century Gothic" w:hAnsi="Century Gothic"/>
          <w:sz w:val="22"/>
          <w:lang w:val="en-AU"/>
        </w:rPr>
        <w:t>Why</w:t>
      </w:r>
      <w:r w:rsidR="00D10683">
        <w:rPr>
          <w:rFonts w:ascii="Century Gothic" w:hAnsi="Century Gothic"/>
          <w:sz w:val="22"/>
          <w:lang w:val="en-AU"/>
        </w:rPr>
        <w:t xml:space="preserve"> does God do all this</w:t>
      </w:r>
      <w:r>
        <w:rPr>
          <w:rFonts w:ascii="Century Gothic" w:hAnsi="Century Gothic"/>
          <w:sz w:val="22"/>
          <w:lang w:val="en-AU"/>
        </w:rPr>
        <w:t xml:space="preserve">? So we can know </w:t>
      </w:r>
      <w:r w:rsidR="00D10683">
        <w:rPr>
          <w:rFonts w:ascii="Century Gothic" w:hAnsi="Century Gothic"/>
          <w:sz w:val="22"/>
          <w:lang w:val="en-AU"/>
        </w:rPr>
        <w:t>him</w:t>
      </w:r>
      <w:r>
        <w:rPr>
          <w:rFonts w:ascii="Century Gothic" w:hAnsi="Century Gothic"/>
          <w:sz w:val="22"/>
          <w:lang w:val="en-AU"/>
        </w:rPr>
        <w:t>, and the life he intends us to have again.</w:t>
      </w:r>
    </w:p>
    <w:p w14:paraId="7CBD63C9" w14:textId="77777777" w:rsidR="009130FA" w:rsidRPr="00702AF4" w:rsidRDefault="009130FA" w:rsidP="009130FA">
      <w:pPr>
        <w:rPr>
          <w:rFonts w:ascii="Century Gothic" w:hAnsi="Century Gothic"/>
          <w:sz w:val="22"/>
          <w:lang w:val="en-AU"/>
        </w:rPr>
      </w:pPr>
    </w:p>
    <w:p w14:paraId="08AA16C0" w14:textId="77777777" w:rsidR="009130FA" w:rsidRPr="00702AF4" w:rsidRDefault="009130FA" w:rsidP="009130FA">
      <w:pPr>
        <w:rPr>
          <w:rFonts w:ascii="Century Gothic" w:hAnsi="Century Gothic"/>
          <w:b/>
          <w:sz w:val="22"/>
          <w:lang w:val="en-AU"/>
        </w:rPr>
      </w:pPr>
      <w:r w:rsidRPr="00702AF4">
        <w:rPr>
          <w:rFonts w:ascii="Century Gothic" w:hAnsi="Century Gothic"/>
          <w:b/>
          <w:sz w:val="22"/>
          <w:lang w:val="en-AU"/>
        </w:rPr>
        <w:t>In case you are unaware, the bible was very clear from the start that [Genesis 2:17] Adam and Eves disobedience would lead to death</w:t>
      </w:r>
    </w:p>
    <w:p w14:paraId="003779A1" w14:textId="2A1BF960" w:rsidR="009130FA" w:rsidRDefault="009130FA" w:rsidP="009130FA">
      <w:pPr>
        <w:pStyle w:val="ListParagraph"/>
        <w:numPr>
          <w:ilvl w:val="0"/>
          <w:numId w:val="4"/>
        </w:numPr>
        <w:rPr>
          <w:rFonts w:ascii="Century Gothic" w:hAnsi="Century Gothic"/>
          <w:sz w:val="22"/>
          <w:lang w:val="en-AU"/>
        </w:rPr>
      </w:pPr>
      <w:r>
        <w:rPr>
          <w:rFonts w:ascii="Century Gothic" w:hAnsi="Century Gothic"/>
          <w:sz w:val="22"/>
          <w:lang w:val="en-AU"/>
        </w:rPr>
        <w:t>We now suffer that death – living a short period, after which we pass from this life – and potentially to separation from God</w:t>
      </w:r>
    </w:p>
    <w:p w14:paraId="6B41B99A" w14:textId="77777777" w:rsidR="009130FA" w:rsidRDefault="009130FA" w:rsidP="009130FA">
      <w:pPr>
        <w:rPr>
          <w:rFonts w:ascii="Century Gothic" w:hAnsi="Century Gothic"/>
          <w:sz w:val="22"/>
          <w:lang w:val="en-AU"/>
        </w:rPr>
      </w:pPr>
    </w:p>
    <w:p w14:paraId="537A37EA" w14:textId="04912834" w:rsidR="009130FA" w:rsidRPr="00702AF4" w:rsidRDefault="00D10683" w:rsidP="009130FA">
      <w:pPr>
        <w:rPr>
          <w:rFonts w:ascii="Century Gothic" w:hAnsi="Century Gothic"/>
          <w:b/>
          <w:sz w:val="22"/>
          <w:lang w:val="en-AU"/>
        </w:rPr>
      </w:pPr>
      <w:r>
        <w:rPr>
          <w:rFonts w:ascii="Century Gothic" w:hAnsi="Century Gothic"/>
          <w:b/>
          <w:sz w:val="22"/>
          <w:lang w:val="en-AU"/>
        </w:rPr>
        <w:t>But y</w:t>
      </w:r>
      <w:r w:rsidR="009130FA" w:rsidRPr="00702AF4">
        <w:rPr>
          <w:rFonts w:ascii="Century Gothic" w:hAnsi="Century Gothic"/>
          <w:b/>
          <w:sz w:val="22"/>
          <w:lang w:val="en-AU"/>
        </w:rPr>
        <w:t xml:space="preserve">ou might say – </w:t>
      </w:r>
      <w:r>
        <w:rPr>
          <w:rFonts w:ascii="Century Gothic" w:hAnsi="Century Gothic"/>
          <w:b/>
          <w:sz w:val="22"/>
          <w:lang w:val="en-AU"/>
        </w:rPr>
        <w:t>“</w:t>
      </w:r>
      <w:r w:rsidR="009130FA" w:rsidRPr="00702AF4">
        <w:rPr>
          <w:rFonts w:ascii="Century Gothic" w:hAnsi="Century Gothic"/>
          <w:b/>
          <w:sz w:val="22"/>
          <w:lang w:val="en-AU"/>
        </w:rPr>
        <w:t>I didn’t sin in the Garden of Eden – I wasn’t there</w:t>
      </w:r>
      <w:r>
        <w:rPr>
          <w:rFonts w:ascii="Century Gothic" w:hAnsi="Century Gothic"/>
          <w:b/>
          <w:sz w:val="22"/>
          <w:lang w:val="en-AU"/>
        </w:rPr>
        <w:t>! Why blame me?”</w:t>
      </w:r>
    </w:p>
    <w:p w14:paraId="12BFF4B0" w14:textId="4FC015E0" w:rsidR="009130FA" w:rsidRPr="008D423A" w:rsidRDefault="009130FA" w:rsidP="009130FA">
      <w:pPr>
        <w:pStyle w:val="ListParagraph"/>
        <w:numPr>
          <w:ilvl w:val="1"/>
          <w:numId w:val="4"/>
        </w:numPr>
        <w:outlineLvl w:val="0"/>
        <w:rPr>
          <w:rFonts w:ascii="Century Gothic" w:eastAsia="Times New Roman" w:hAnsi="Century Gothic" w:cs="Times New Roman"/>
          <w:color w:val="000000"/>
          <w:kern w:val="36"/>
          <w:sz w:val="20"/>
          <w:szCs w:val="21"/>
        </w:rPr>
      </w:pPr>
      <w:r w:rsidRPr="008D423A">
        <w:rPr>
          <w:rFonts w:ascii="Century Gothic" w:eastAsia="Times New Roman" w:hAnsi="Century Gothic" w:cs="Times New Roman"/>
          <w:color w:val="000000"/>
          <w:kern w:val="36"/>
          <w:szCs w:val="27"/>
        </w:rPr>
        <w:t>Ezekiel 18:20-24</w:t>
      </w:r>
      <w:r w:rsidRPr="008D423A">
        <w:rPr>
          <w:rFonts w:ascii="Century Gothic" w:eastAsia="Times New Roman" w:hAnsi="Century Gothic" w:cs="Times New Roman"/>
          <w:color w:val="000000"/>
          <w:kern w:val="36"/>
          <w:sz w:val="20"/>
          <w:szCs w:val="21"/>
        </w:rPr>
        <w:t xml:space="preserve">  </w:t>
      </w:r>
      <w:r w:rsidRPr="008D423A">
        <w:rPr>
          <w:rFonts w:ascii="Century Gothic" w:eastAsia="Times New Roman" w:hAnsi="Century Gothic" w:cs="Arial"/>
          <w:b/>
          <w:bCs/>
          <w:color w:val="000000"/>
          <w:sz w:val="16"/>
          <w:szCs w:val="18"/>
          <w:vertAlign w:val="superscript"/>
        </w:rPr>
        <w:t>20 </w:t>
      </w:r>
      <w:r w:rsidRPr="008D423A">
        <w:rPr>
          <w:rFonts w:ascii="Century Gothic" w:eastAsia="Times New Roman" w:hAnsi="Century Gothic" w:cs="Times New Roman"/>
          <w:color w:val="000000"/>
          <w:sz w:val="22"/>
        </w:rPr>
        <w:t>The soul that sin</w:t>
      </w:r>
      <w:r>
        <w:rPr>
          <w:rFonts w:ascii="Century Gothic" w:eastAsia="Times New Roman" w:hAnsi="Century Gothic" w:cs="Times New Roman"/>
          <w:color w:val="000000"/>
          <w:sz w:val="22"/>
        </w:rPr>
        <w:t>s</w:t>
      </w:r>
      <w:r w:rsidRPr="008D423A">
        <w:rPr>
          <w:rFonts w:ascii="Century Gothic" w:eastAsia="Times New Roman" w:hAnsi="Century Gothic" w:cs="Times New Roman"/>
          <w:color w:val="000000"/>
          <w:sz w:val="22"/>
        </w:rPr>
        <w:t>, it shall die.</w:t>
      </w:r>
    </w:p>
    <w:p w14:paraId="691AADE5" w14:textId="5C827522" w:rsidR="009130FA" w:rsidRPr="00D10683" w:rsidRDefault="009130FA" w:rsidP="009130FA">
      <w:pPr>
        <w:pStyle w:val="ListParagraph"/>
        <w:numPr>
          <w:ilvl w:val="1"/>
          <w:numId w:val="4"/>
        </w:numPr>
        <w:outlineLvl w:val="0"/>
        <w:rPr>
          <w:rFonts w:ascii="Century Gothic" w:eastAsia="Times New Roman" w:hAnsi="Century Gothic" w:cs="Times New Roman"/>
          <w:color w:val="000000"/>
          <w:kern w:val="36"/>
          <w:sz w:val="22"/>
          <w:szCs w:val="21"/>
        </w:rPr>
      </w:pPr>
      <w:r w:rsidRPr="00D10683">
        <w:rPr>
          <w:rFonts w:ascii="Century Gothic" w:eastAsia="Times New Roman" w:hAnsi="Century Gothic" w:cs="Times New Roman"/>
          <w:color w:val="000000"/>
          <w:kern w:val="36"/>
          <w:sz w:val="22"/>
          <w:szCs w:val="21"/>
        </w:rPr>
        <w:t xml:space="preserve">The point made is that a person will only die for their own sin </w:t>
      </w:r>
      <w:r w:rsidR="00D10683">
        <w:rPr>
          <w:rFonts w:ascii="Century Gothic" w:eastAsia="Times New Roman" w:hAnsi="Century Gothic" w:cs="Times New Roman"/>
          <w:color w:val="000000"/>
          <w:kern w:val="36"/>
          <w:sz w:val="22"/>
          <w:szCs w:val="21"/>
        </w:rPr>
        <w:t xml:space="preserve">– and not </w:t>
      </w:r>
      <w:r w:rsidRPr="00D10683">
        <w:rPr>
          <w:rFonts w:ascii="Century Gothic" w:eastAsia="Times New Roman" w:hAnsi="Century Gothic" w:cs="Times New Roman"/>
          <w:color w:val="000000"/>
          <w:kern w:val="36"/>
          <w:sz w:val="22"/>
          <w:szCs w:val="21"/>
        </w:rPr>
        <w:t>for the sin of your parents, or any other ancestor before that</w:t>
      </w:r>
      <w:r w:rsidR="00D10683">
        <w:rPr>
          <w:rFonts w:ascii="Century Gothic" w:eastAsia="Times New Roman" w:hAnsi="Century Gothic" w:cs="Times New Roman"/>
          <w:color w:val="000000"/>
          <w:kern w:val="36"/>
          <w:sz w:val="22"/>
          <w:szCs w:val="21"/>
        </w:rPr>
        <w:t>.</w:t>
      </w:r>
    </w:p>
    <w:p w14:paraId="3F8E1F9B" w14:textId="77777777" w:rsidR="009130FA" w:rsidRDefault="009130FA" w:rsidP="009130FA">
      <w:pPr>
        <w:rPr>
          <w:rFonts w:ascii="Century Gothic" w:hAnsi="Century Gothic"/>
          <w:sz w:val="22"/>
          <w:lang w:val="en-AU"/>
        </w:rPr>
      </w:pPr>
    </w:p>
    <w:p w14:paraId="4A5F48FC" w14:textId="77777777" w:rsidR="009130FA" w:rsidRPr="00702AF4" w:rsidRDefault="009130FA" w:rsidP="009130FA">
      <w:pPr>
        <w:ind w:firstLine="360"/>
        <w:rPr>
          <w:rFonts w:ascii="Century Gothic" w:eastAsia="Times New Roman" w:hAnsi="Century Gothic" w:cs="Times New Roman"/>
          <w:b/>
          <w:sz w:val="22"/>
        </w:rPr>
      </w:pPr>
      <w:r w:rsidRPr="00702AF4">
        <w:rPr>
          <w:rFonts w:ascii="Century Gothic" w:hAnsi="Century Gothic"/>
          <w:b/>
          <w:sz w:val="22"/>
          <w:lang w:val="en-AU"/>
        </w:rPr>
        <w:t>As in Romans 3:23 -</w:t>
      </w:r>
      <w:r w:rsidRPr="00702AF4">
        <w:rPr>
          <w:rFonts w:ascii="Century Gothic" w:eastAsia="Times New Roman" w:hAnsi="Century Gothic" w:cs="Arial"/>
          <w:b/>
          <w:bCs/>
          <w:color w:val="000000"/>
          <w:sz w:val="16"/>
          <w:szCs w:val="18"/>
          <w:vertAlign w:val="superscript"/>
        </w:rPr>
        <w:t> </w:t>
      </w:r>
      <w:r w:rsidRPr="00702AF4">
        <w:rPr>
          <w:rFonts w:ascii="Century Gothic" w:eastAsia="Times New Roman" w:hAnsi="Century Gothic" w:cs="Times New Roman"/>
          <w:b/>
          <w:color w:val="000000"/>
          <w:sz w:val="22"/>
          <w:shd w:val="clear" w:color="auto" w:fill="FFFFFF"/>
        </w:rPr>
        <w:t>for all have sinned and fall short of the glory of God</w:t>
      </w:r>
    </w:p>
    <w:p w14:paraId="447FD6EB" w14:textId="77777777" w:rsidR="009130FA" w:rsidRPr="008D423A" w:rsidRDefault="009130FA" w:rsidP="009130FA">
      <w:pPr>
        <w:pStyle w:val="ListParagraph"/>
        <w:numPr>
          <w:ilvl w:val="0"/>
          <w:numId w:val="4"/>
        </w:numPr>
        <w:rPr>
          <w:rFonts w:ascii="Century Gothic" w:hAnsi="Century Gothic"/>
          <w:sz w:val="22"/>
          <w:lang w:val="en-AU"/>
        </w:rPr>
      </w:pPr>
      <w:r w:rsidRPr="008D423A">
        <w:rPr>
          <w:rFonts w:ascii="Century Gothic" w:hAnsi="Century Gothic"/>
          <w:sz w:val="22"/>
          <w:lang w:val="en-AU"/>
        </w:rPr>
        <w:t>We all fall short of God’s standard</w:t>
      </w:r>
    </w:p>
    <w:p w14:paraId="731A6904" w14:textId="77777777" w:rsidR="009130FA" w:rsidRPr="008D423A" w:rsidRDefault="009130FA" w:rsidP="009130FA">
      <w:pPr>
        <w:rPr>
          <w:rFonts w:ascii="Century Gothic" w:hAnsi="Century Gothic"/>
          <w:sz w:val="22"/>
          <w:lang w:val="en-AU"/>
        </w:rPr>
      </w:pPr>
    </w:p>
    <w:p w14:paraId="573BBE0E" w14:textId="77777777" w:rsidR="009130FA" w:rsidRPr="008D423A" w:rsidRDefault="009130FA" w:rsidP="009130FA">
      <w:pPr>
        <w:rPr>
          <w:rFonts w:ascii="Century Gothic" w:hAnsi="Century Gothic"/>
          <w:sz w:val="22"/>
          <w:lang w:val="en-AU"/>
        </w:rPr>
      </w:pPr>
      <w:r w:rsidRPr="008D423A">
        <w:rPr>
          <w:rFonts w:ascii="Century Gothic" w:hAnsi="Century Gothic"/>
          <w:sz w:val="22"/>
          <w:lang w:val="en-AU"/>
        </w:rPr>
        <w:t xml:space="preserve">I means – consider :  If we think betraying </w:t>
      </w:r>
      <w:proofErr w:type="spellStart"/>
      <w:r w:rsidRPr="008D423A">
        <w:rPr>
          <w:rFonts w:ascii="Century Gothic" w:hAnsi="Century Gothic"/>
          <w:sz w:val="22"/>
          <w:lang w:val="en-AU"/>
        </w:rPr>
        <w:t>Te</w:t>
      </w:r>
      <w:proofErr w:type="spellEnd"/>
      <w:r w:rsidRPr="008D423A">
        <w:rPr>
          <w:rFonts w:ascii="Century Gothic" w:hAnsi="Century Gothic"/>
          <w:sz w:val="22"/>
          <w:lang w:val="en-AU"/>
        </w:rPr>
        <w:t xml:space="preserve"> </w:t>
      </w:r>
      <w:proofErr w:type="spellStart"/>
      <w:r w:rsidRPr="008D423A">
        <w:rPr>
          <w:rFonts w:ascii="Century Gothic" w:hAnsi="Century Gothic"/>
          <w:sz w:val="22"/>
          <w:lang w:val="en-AU"/>
        </w:rPr>
        <w:t>Tiriti</w:t>
      </w:r>
      <w:proofErr w:type="spellEnd"/>
      <w:r w:rsidRPr="008D423A">
        <w:rPr>
          <w:rFonts w:ascii="Century Gothic" w:hAnsi="Century Gothic"/>
          <w:sz w:val="22"/>
          <w:lang w:val="en-AU"/>
        </w:rPr>
        <w:t xml:space="preserve"> o Waitangi was bad, How bad is betraying God? </w:t>
      </w:r>
    </w:p>
    <w:p w14:paraId="29F705D0" w14:textId="77777777" w:rsidR="009130FA" w:rsidRPr="008D423A" w:rsidRDefault="009130FA" w:rsidP="009130FA">
      <w:pPr>
        <w:pStyle w:val="ListParagraph"/>
        <w:numPr>
          <w:ilvl w:val="0"/>
          <w:numId w:val="1"/>
        </w:numPr>
        <w:rPr>
          <w:rFonts w:ascii="Century Gothic" w:hAnsi="Century Gothic"/>
          <w:sz w:val="22"/>
          <w:lang w:val="en-AU"/>
        </w:rPr>
      </w:pPr>
      <w:r w:rsidRPr="008D423A">
        <w:rPr>
          <w:rFonts w:ascii="Century Gothic" w:hAnsi="Century Gothic"/>
          <w:sz w:val="22"/>
          <w:lang w:val="en-AU"/>
        </w:rPr>
        <w:t xml:space="preserve">If ignoring Treaty values is bad, how bad is ignoring God? </w:t>
      </w:r>
    </w:p>
    <w:p w14:paraId="04A6D788" w14:textId="77777777" w:rsidR="009130FA" w:rsidRPr="008D423A" w:rsidRDefault="009130FA" w:rsidP="009130FA">
      <w:pPr>
        <w:rPr>
          <w:rFonts w:ascii="Century Gothic" w:hAnsi="Century Gothic"/>
          <w:sz w:val="22"/>
          <w:lang w:val="en-AU"/>
        </w:rPr>
      </w:pPr>
    </w:p>
    <w:p w14:paraId="0FA71D27" w14:textId="28690F3B" w:rsidR="009130FA" w:rsidRPr="008D423A" w:rsidRDefault="009130FA" w:rsidP="009130FA">
      <w:pPr>
        <w:rPr>
          <w:rFonts w:ascii="Century Gothic" w:hAnsi="Century Gothic"/>
          <w:sz w:val="22"/>
          <w:lang w:val="en-AU"/>
        </w:rPr>
      </w:pPr>
      <w:r w:rsidRPr="008D423A">
        <w:rPr>
          <w:rFonts w:ascii="Century Gothic" w:hAnsi="Century Gothic"/>
          <w:sz w:val="22"/>
          <w:lang w:val="en-AU"/>
        </w:rPr>
        <w:t xml:space="preserve">Every day we </w:t>
      </w:r>
      <w:r w:rsidR="00D10683">
        <w:rPr>
          <w:rFonts w:ascii="Century Gothic" w:hAnsi="Century Gothic"/>
          <w:sz w:val="22"/>
          <w:lang w:val="en-AU"/>
        </w:rPr>
        <w:t xml:space="preserve">humans </w:t>
      </w:r>
      <w:r>
        <w:rPr>
          <w:rFonts w:ascii="Century Gothic" w:hAnsi="Century Gothic"/>
          <w:sz w:val="22"/>
          <w:lang w:val="en-AU"/>
        </w:rPr>
        <w:t xml:space="preserve">selfishly distract ourselves with </w:t>
      </w:r>
      <w:r w:rsidRPr="008D423A">
        <w:rPr>
          <w:rFonts w:ascii="Century Gothic" w:hAnsi="Century Gothic"/>
          <w:sz w:val="22"/>
          <w:lang w:val="en-AU"/>
        </w:rPr>
        <w:t xml:space="preserve">the three </w:t>
      </w:r>
      <w:proofErr w:type="spellStart"/>
      <w:r w:rsidRPr="008D423A">
        <w:rPr>
          <w:rFonts w:ascii="Century Gothic" w:hAnsi="Century Gothic"/>
          <w:sz w:val="22"/>
          <w:lang w:val="en-AU"/>
        </w:rPr>
        <w:t>Gs</w:t>
      </w:r>
      <w:proofErr w:type="spellEnd"/>
      <w:r w:rsidRPr="008D423A">
        <w:rPr>
          <w:rFonts w:ascii="Century Gothic" w:hAnsi="Century Gothic"/>
          <w:sz w:val="22"/>
          <w:lang w:val="en-AU"/>
        </w:rPr>
        <w:t xml:space="preserve"> of </w:t>
      </w:r>
    </w:p>
    <w:p w14:paraId="1916231C" w14:textId="77777777" w:rsidR="009130FA" w:rsidRPr="008D423A" w:rsidRDefault="009130FA" w:rsidP="009130FA">
      <w:pPr>
        <w:pStyle w:val="ListParagraph"/>
        <w:numPr>
          <w:ilvl w:val="0"/>
          <w:numId w:val="4"/>
        </w:numPr>
        <w:rPr>
          <w:rFonts w:ascii="Century Gothic" w:hAnsi="Century Gothic"/>
          <w:sz w:val="22"/>
          <w:lang w:val="en-AU"/>
        </w:rPr>
      </w:pPr>
      <w:r w:rsidRPr="008D423A">
        <w:rPr>
          <w:rFonts w:ascii="Century Gothic" w:hAnsi="Century Gothic"/>
          <w:sz w:val="22"/>
          <w:lang w:val="en-AU"/>
        </w:rPr>
        <w:t xml:space="preserve">Glory </w:t>
      </w:r>
    </w:p>
    <w:p w14:paraId="014D96A8" w14:textId="77777777" w:rsidR="009130FA" w:rsidRPr="008D423A" w:rsidRDefault="009130FA" w:rsidP="009130FA">
      <w:pPr>
        <w:pStyle w:val="ListParagraph"/>
        <w:numPr>
          <w:ilvl w:val="0"/>
          <w:numId w:val="4"/>
        </w:numPr>
        <w:rPr>
          <w:rFonts w:ascii="Century Gothic" w:hAnsi="Century Gothic"/>
          <w:sz w:val="22"/>
          <w:lang w:val="en-AU"/>
        </w:rPr>
      </w:pPr>
      <w:r w:rsidRPr="008D423A">
        <w:rPr>
          <w:rFonts w:ascii="Century Gothic" w:hAnsi="Century Gothic"/>
          <w:sz w:val="22"/>
          <w:lang w:val="en-AU"/>
        </w:rPr>
        <w:t xml:space="preserve">Gold and </w:t>
      </w:r>
    </w:p>
    <w:p w14:paraId="18996853" w14:textId="77777777" w:rsidR="009130FA" w:rsidRPr="008D423A" w:rsidRDefault="009130FA" w:rsidP="009130FA">
      <w:pPr>
        <w:pStyle w:val="ListParagraph"/>
        <w:numPr>
          <w:ilvl w:val="0"/>
          <w:numId w:val="4"/>
        </w:numPr>
        <w:rPr>
          <w:rFonts w:ascii="Century Gothic" w:hAnsi="Century Gothic"/>
          <w:sz w:val="22"/>
          <w:lang w:val="en-AU"/>
        </w:rPr>
      </w:pPr>
      <w:r w:rsidRPr="008D423A">
        <w:rPr>
          <w:rFonts w:ascii="Century Gothic" w:hAnsi="Century Gothic"/>
          <w:sz w:val="22"/>
          <w:lang w:val="en-AU"/>
        </w:rPr>
        <w:t xml:space="preserve">Girls. </w:t>
      </w:r>
    </w:p>
    <w:p w14:paraId="504401F5" w14:textId="77777777" w:rsidR="009130FA" w:rsidRPr="008D423A" w:rsidRDefault="009130FA" w:rsidP="009130FA">
      <w:pPr>
        <w:rPr>
          <w:rFonts w:ascii="Century Gothic" w:hAnsi="Century Gothic"/>
          <w:sz w:val="22"/>
          <w:lang w:val="en-AU"/>
        </w:rPr>
      </w:pPr>
    </w:p>
    <w:p w14:paraId="5C0BF61F" w14:textId="2DDAB010" w:rsidR="009130FA" w:rsidRPr="008D423A" w:rsidRDefault="00D10683" w:rsidP="009130FA">
      <w:pPr>
        <w:rPr>
          <w:rFonts w:ascii="Century Gothic" w:hAnsi="Century Gothic"/>
          <w:sz w:val="22"/>
          <w:lang w:val="en-AU"/>
        </w:rPr>
      </w:pPr>
      <w:r>
        <w:rPr>
          <w:rFonts w:ascii="Century Gothic" w:hAnsi="Century Gothic"/>
          <w:sz w:val="22"/>
          <w:lang w:val="en-AU"/>
        </w:rPr>
        <w:t xml:space="preserve">These idols of our lives are </w:t>
      </w:r>
      <w:r w:rsidR="009130FA" w:rsidRPr="008D423A">
        <w:rPr>
          <w:rFonts w:ascii="Century Gothic" w:hAnsi="Century Gothic"/>
          <w:sz w:val="22"/>
          <w:lang w:val="en-AU"/>
        </w:rPr>
        <w:t>sometimes called the three Ps of</w:t>
      </w:r>
    </w:p>
    <w:p w14:paraId="51EDEAD0" w14:textId="77777777" w:rsidR="009130FA" w:rsidRPr="008D423A" w:rsidRDefault="009130FA" w:rsidP="009130FA">
      <w:pPr>
        <w:pStyle w:val="ListParagraph"/>
        <w:numPr>
          <w:ilvl w:val="0"/>
          <w:numId w:val="4"/>
        </w:numPr>
        <w:rPr>
          <w:rFonts w:ascii="Century Gothic" w:hAnsi="Century Gothic"/>
          <w:sz w:val="22"/>
          <w:lang w:val="en-AU"/>
        </w:rPr>
      </w:pPr>
      <w:r w:rsidRPr="008D423A">
        <w:rPr>
          <w:rFonts w:ascii="Century Gothic" w:hAnsi="Century Gothic"/>
          <w:sz w:val="22"/>
          <w:lang w:val="en-AU"/>
        </w:rPr>
        <w:t xml:space="preserve">Popularity </w:t>
      </w:r>
    </w:p>
    <w:p w14:paraId="2F560874" w14:textId="39A11FEB" w:rsidR="009130FA" w:rsidRPr="008D423A" w:rsidRDefault="009130FA" w:rsidP="009130FA">
      <w:pPr>
        <w:pStyle w:val="ListParagraph"/>
        <w:numPr>
          <w:ilvl w:val="0"/>
          <w:numId w:val="4"/>
        </w:numPr>
        <w:rPr>
          <w:rFonts w:ascii="Century Gothic" w:hAnsi="Century Gothic"/>
          <w:sz w:val="22"/>
          <w:lang w:val="en-AU"/>
        </w:rPr>
      </w:pPr>
      <w:r w:rsidRPr="008D423A">
        <w:rPr>
          <w:rFonts w:ascii="Century Gothic" w:hAnsi="Century Gothic"/>
          <w:sz w:val="22"/>
          <w:lang w:val="en-AU"/>
        </w:rPr>
        <w:t xml:space="preserve">Pleasures </w:t>
      </w:r>
    </w:p>
    <w:p w14:paraId="128F0A48" w14:textId="77777777" w:rsidR="009130FA" w:rsidRPr="008D423A" w:rsidRDefault="009130FA" w:rsidP="009130FA">
      <w:pPr>
        <w:pStyle w:val="ListParagraph"/>
        <w:numPr>
          <w:ilvl w:val="0"/>
          <w:numId w:val="4"/>
        </w:numPr>
        <w:rPr>
          <w:rFonts w:ascii="Century Gothic" w:hAnsi="Century Gothic"/>
          <w:sz w:val="22"/>
          <w:lang w:val="en-AU"/>
        </w:rPr>
      </w:pPr>
      <w:r w:rsidRPr="008D423A">
        <w:rPr>
          <w:rFonts w:ascii="Century Gothic" w:hAnsi="Century Gothic"/>
          <w:sz w:val="22"/>
          <w:lang w:val="en-AU"/>
        </w:rPr>
        <w:t xml:space="preserve">Possessions. </w:t>
      </w:r>
    </w:p>
    <w:p w14:paraId="148A3238" w14:textId="77777777" w:rsidR="009130FA" w:rsidRPr="008D423A" w:rsidRDefault="009130FA" w:rsidP="009130FA">
      <w:pPr>
        <w:pStyle w:val="ListParagraph"/>
        <w:numPr>
          <w:ilvl w:val="1"/>
          <w:numId w:val="1"/>
        </w:numPr>
        <w:rPr>
          <w:rFonts w:ascii="Century Gothic" w:hAnsi="Century Gothic"/>
          <w:sz w:val="22"/>
          <w:lang w:val="en-AU"/>
        </w:rPr>
      </w:pPr>
      <w:r w:rsidRPr="008D423A">
        <w:rPr>
          <w:rFonts w:ascii="Century Gothic" w:hAnsi="Century Gothic"/>
          <w:sz w:val="22"/>
          <w:lang w:val="en-AU"/>
        </w:rPr>
        <w:t>All-the-while ignoring the one who gave us breath.</w:t>
      </w:r>
    </w:p>
    <w:p w14:paraId="14B53B74" w14:textId="34B51F80" w:rsidR="009130FA" w:rsidRDefault="009130FA" w:rsidP="009130FA">
      <w:pPr>
        <w:rPr>
          <w:rFonts w:ascii="Century Gothic" w:hAnsi="Century Gothic"/>
          <w:sz w:val="22"/>
          <w:lang w:val="en-AU"/>
        </w:rPr>
      </w:pPr>
    </w:p>
    <w:p w14:paraId="23864F63" w14:textId="72A0534A" w:rsidR="00D10683" w:rsidRDefault="00D10683" w:rsidP="009130FA">
      <w:pPr>
        <w:rPr>
          <w:rFonts w:ascii="Century Gothic" w:hAnsi="Century Gothic"/>
          <w:sz w:val="22"/>
          <w:lang w:val="en-AU"/>
        </w:rPr>
      </w:pPr>
    </w:p>
    <w:p w14:paraId="0BA84548" w14:textId="51769753" w:rsidR="00D10683" w:rsidRDefault="00D10683" w:rsidP="009130FA">
      <w:pPr>
        <w:rPr>
          <w:rFonts w:ascii="Century Gothic" w:hAnsi="Century Gothic"/>
          <w:sz w:val="22"/>
          <w:lang w:val="en-AU"/>
        </w:rPr>
      </w:pPr>
    </w:p>
    <w:p w14:paraId="4D981F85" w14:textId="5FFE1F62" w:rsidR="00D10683" w:rsidRDefault="00D10683" w:rsidP="009130FA">
      <w:pPr>
        <w:rPr>
          <w:rFonts w:ascii="Century Gothic" w:hAnsi="Century Gothic"/>
          <w:sz w:val="22"/>
          <w:lang w:val="en-AU"/>
        </w:rPr>
      </w:pPr>
    </w:p>
    <w:p w14:paraId="3306EC49" w14:textId="77777777" w:rsidR="00D10683" w:rsidRPr="008D423A" w:rsidRDefault="00D10683" w:rsidP="009130FA">
      <w:pPr>
        <w:rPr>
          <w:rFonts w:ascii="Century Gothic" w:hAnsi="Century Gothic"/>
          <w:sz w:val="22"/>
          <w:lang w:val="en-AU"/>
        </w:rPr>
      </w:pPr>
    </w:p>
    <w:p w14:paraId="07B691F5" w14:textId="77777777" w:rsidR="009130FA" w:rsidRPr="008D423A" w:rsidRDefault="009130FA" w:rsidP="009130FA">
      <w:pPr>
        <w:rPr>
          <w:rFonts w:ascii="Century Gothic" w:hAnsi="Century Gothic"/>
          <w:sz w:val="22"/>
          <w:lang w:val="en-AU"/>
        </w:rPr>
      </w:pPr>
      <w:r w:rsidRPr="008D423A">
        <w:rPr>
          <w:rFonts w:ascii="Century Gothic" w:hAnsi="Century Gothic"/>
          <w:sz w:val="22"/>
          <w:lang w:val="en-AU"/>
        </w:rPr>
        <w:t>We live on God’s planet, breathing his ear, and enjoying life he gave us</w:t>
      </w:r>
      <w:r>
        <w:rPr>
          <w:rFonts w:ascii="Century Gothic" w:hAnsi="Century Gothic"/>
          <w:sz w:val="22"/>
          <w:lang w:val="en-AU"/>
        </w:rPr>
        <w:t xml:space="preserve"> – all while rejecting him</w:t>
      </w:r>
      <w:r w:rsidRPr="008D423A">
        <w:rPr>
          <w:rFonts w:ascii="Century Gothic" w:hAnsi="Century Gothic"/>
          <w:sz w:val="22"/>
          <w:lang w:val="en-AU"/>
        </w:rPr>
        <w:t xml:space="preserve">. </w:t>
      </w:r>
    </w:p>
    <w:p w14:paraId="020A1C0E" w14:textId="77777777" w:rsidR="009130FA" w:rsidRDefault="009130FA" w:rsidP="009130FA">
      <w:pPr>
        <w:rPr>
          <w:rFonts w:ascii="Century Gothic" w:hAnsi="Century Gothic"/>
          <w:sz w:val="22"/>
          <w:lang w:val="en-AU"/>
        </w:rPr>
      </w:pPr>
    </w:p>
    <w:p w14:paraId="58E2F377" w14:textId="13987937" w:rsidR="009130FA" w:rsidRPr="00702AF4" w:rsidRDefault="009130FA" w:rsidP="009130FA">
      <w:pPr>
        <w:rPr>
          <w:rFonts w:ascii="Century Gothic" w:hAnsi="Century Gothic"/>
          <w:sz w:val="22"/>
          <w:lang w:val="en-AU"/>
        </w:rPr>
      </w:pPr>
      <w:r w:rsidRPr="00702AF4">
        <w:rPr>
          <w:rFonts w:ascii="Century Gothic" w:hAnsi="Century Gothic"/>
          <w:sz w:val="22"/>
          <w:lang w:val="en-AU"/>
        </w:rPr>
        <w:t xml:space="preserve">Our greatest arrogance and sin is not </w:t>
      </w:r>
      <w:r w:rsidR="00D10683">
        <w:rPr>
          <w:rFonts w:ascii="Century Gothic" w:hAnsi="Century Gothic"/>
          <w:sz w:val="22"/>
          <w:lang w:val="en-AU"/>
        </w:rPr>
        <w:t>‘</w:t>
      </w:r>
      <w:r w:rsidRPr="00702AF4">
        <w:rPr>
          <w:rFonts w:ascii="Century Gothic" w:hAnsi="Century Gothic"/>
          <w:sz w:val="22"/>
          <w:lang w:val="en-AU"/>
        </w:rPr>
        <w:t>the subjugation of less powerful people –because we can</w:t>
      </w:r>
      <w:r w:rsidR="00D10683">
        <w:rPr>
          <w:rFonts w:ascii="Century Gothic" w:hAnsi="Century Gothic"/>
          <w:sz w:val="22"/>
          <w:lang w:val="en-AU"/>
        </w:rPr>
        <w:t>’</w:t>
      </w:r>
    </w:p>
    <w:p w14:paraId="15A306C9" w14:textId="355A8F62" w:rsidR="009130FA" w:rsidRPr="008D423A" w:rsidRDefault="00D10683" w:rsidP="009130FA">
      <w:pPr>
        <w:pStyle w:val="ListParagraph"/>
        <w:numPr>
          <w:ilvl w:val="1"/>
          <w:numId w:val="1"/>
        </w:numPr>
        <w:rPr>
          <w:rFonts w:ascii="Century Gothic" w:hAnsi="Century Gothic"/>
          <w:sz w:val="22"/>
          <w:lang w:val="en-AU"/>
        </w:rPr>
      </w:pPr>
      <w:r>
        <w:rPr>
          <w:rFonts w:ascii="Century Gothic" w:hAnsi="Century Gothic"/>
          <w:sz w:val="22"/>
          <w:lang w:val="en-AU"/>
        </w:rPr>
        <w:t>While t</w:t>
      </w:r>
      <w:r w:rsidR="009130FA" w:rsidRPr="008D423A">
        <w:rPr>
          <w:rFonts w:ascii="Century Gothic" w:hAnsi="Century Gothic"/>
          <w:sz w:val="22"/>
          <w:lang w:val="en-AU"/>
        </w:rPr>
        <w:t xml:space="preserve">hat </w:t>
      </w:r>
      <w:r>
        <w:rPr>
          <w:rFonts w:ascii="Century Gothic" w:hAnsi="Century Gothic"/>
          <w:sz w:val="22"/>
          <w:lang w:val="en-AU"/>
        </w:rPr>
        <w:t xml:space="preserve">definitely </w:t>
      </w:r>
      <w:r w:rsidR="009130FA" w:rsidRPr="008D423A">
        <w:rPr>
          <w:rFonts w:ascii="Century Gothic" w:hAnsi="Century Gothic"/>
          <w:sz w:val="22"/>
          <w:lang w:val="en-AU"/>
        </w:rPr>
        <w:t>is wrong –our greatest arrogance is our rejection of God</w:t>
      </w:r>
      <w:r>
        <w:rPr>
          <w:rFonts w:ascii="Century Gothic" w:hAnsi="Century Gothic"/>
          <w:sz w:val="22"/>
          <w:lang w:val="en-AU"/>
        </w:rPr>
        <w:t>…</w:t>
      </w:r>
    </w:p>
    <w:p w14:paraId="2A47FC60" w14:textId="67993B73" w:rsidR="009130FA" w:rsidRPr="008D423A" w:rsidRDefault="00D10683" w:rsidP="009130FA">
      <w:pPr>
        <w:pStyle w:val="ListParagraph"/>
        <w:numPr>
          <w:ilvl w:val="2"/>
          <w:numId w:val="1"/>
        </w:numPr>
        <w:rPr>
          <w:rFonts w:ascii="Century Gothic" w:hAnsi="Century Gothic"/>
          <w:sz w:val="22"/>
          <w:lang w:val="en-AU"/>
        </w:rPr>
      </w:pPr>
      <w:r>
        <w:rPr>
          <w:rFonts w:ascii="Century Gothic" w:hAnsi="Century Gothic"/>
          <w:sz w:val="22"/>
          <w:lang w:val="en-AU"/>
        </w:rPr>
        <w:t>…w</w:t>
      </w:r>
      <w:r w:rsidR="009130FA" w:rsidRPr="008D423A">
        <w:rPr>
          <w:rFonts w:ascii="Century Gothic" w:hAnsi="Century Gothic"/>
          <w:sz w:val="22"/>
          <w:lang w:val="en-AU"/>
        </w:rPr>
        <w:t>hich gave way to the selfishness of our hearts</w:t>
      </w:r>
    </w:p>
    <w:p w14:paraId="26A9C0EC" w14:textId="7472A25C" w:rsidR="009130FA" w:rsidRPr="008D423A" w:rsidRDefault="00D10683" w:rsidP="009130FA">
      <w:pPr>
        <w:pStyle w:val="ListParagraph"/>
        <w:numPr>
          <w:ilvl w:val="2"/>
          <w:numId w:val="1"/>
        </w:numPr>
        <w:rPr>
          <w:rFonts w:ascii="Century Gothic" w:hAnsi="Century Gothic"/>
          <w:i/>
          <w:sz w:val="22"/>
          <w:lang w:val="en-AU"/>
        </w:rPr>
      </w:pPr>
      <w:r>
        <w:rPr>
          <w:rFonts w:ascii="Century Gothic" w:hAnsi="Century Gothic"/>
          <w:i/>
          <w:sz w:val="22"/>
          <w:lang w:val="en-AU"/>
        </w:rPr>
        <w:t>…w</w:t>
      </w:r>
      <w:r w:rsidR="009130FA" w:rsidRPr="008D423A">
        <w:rPr>
          <w:rFonts w:ascii="Century Gothic" w:hAnsi="Century Gothic"/>
          <w:i/>
          <w:sz w:val="22"/>
          <w:lang w:val="en-AU"/>
        </w:rPr>
        <w:t>hich has led to every evil we have ever done.</w:t>
      </w:r>
    </w:p>
    <w:p w14:paraId="595AF39A" w14:textId="6CCB9038" w:rsidR="009130FA" w:rsidRDefault="009130FA" w:rsidP="009130FA">
      <w:pPr>
        <w:ind w:firstLine="720"/>
        <w:rPr>
          <w:rFonts w:ascii="Century Gothic" w:hAnsi="Century Gothic"/>
          <w:sz w:val="22"/>
          <w:lang w:val="en-AU"/>
        </w:rPr>
      </w:pPr>
      <w:r w:rsidRPr="008D423A">
        <w:rPr>
          <w:rFonts w:ascii="Century Gothic" w:hAnsi="Century Gothic"/>
          <w:sz w:val="22"/>
          <w:lang w:val="en-AU"/>
        </w:rPr>
        <w:t>…because it all starts in the heart.</w:t>
      </w:r>
    </w:p>
    <w:p w14:paraId="58689B5E" w14:textId="4D2E7726" w:rsidR="00D10683" w:rsidRPr="008D423A" w:rsidRDefault="00D10683" w:rsidP="009130FA">
      <w:pPr>
        <w:ind w:firstLine="720"/>
        <w:rPr>
          <w:rFonts w:ascii="Century Gothic" w:hAnsi="Century Gothic"/>
          <w:sz w:val="22"/>
          <w:lang w:val="en-AU"/>
        </w:rPr>
      </w:pPr>
      <w:r>
        <w:rPr>
          <w:rFonts w:ascii="Century Gothic" w:hAnsi="Century Gothic"/>
          <w:sz w:val="22"/>
          <w:lang w:val="en-AU"/>
        </w:rPr>
        <w:t xml:space="preserve">To be healthy, our hearts must be in </w:t>
      </w:r>
      <w:proofErr w:type="spellStart"/>
      <w:r>
        <w:rPr>
          <w:rFonts w:ascii="Century Gothic" w:hAnsi="Century Gothic"/>
          <w:sz w:val="22"/>
          <w:lang w:val="en-AU"/>
        </w:rPr>
        <w:t>connction</w:t>
      </w:r>
      <w:proofErr w:type="spellEnd"/>
      <w:r>
        <w:rPr>
          <w:rFonts w:ascii="Century Gothic" w:hAnsi="Century Gothic"/>
          <w:sz w:val="22"/>
          <w:lang w:val="en-AU"/>
        </w:rPr>
        <w:t xml:space="preserve"> to God!</w:t>
      </w:r>
    </w:p>
    <w:p w14:paraId="11403AEE" w14:textId="77777777" w:rsidR="009130FA" w:rsidRPr="008D423A" w:rsidRDefault="009130FA" w:rsidP="009130FA">
      <w:pPr>
        <w:rPr>
          <w:rFonts w:ascii="Century Gothic" w:hAnsi="Century Gothic"/>
          <w:sz w:val="22"/>
          <w:lang w:val="en-AU"/>
        </w:rPr>
      </w:pPr>
    </w:p>
    <w:p w14:paraId="68218A16" w14:textId="77777777" w:rsidR="009130FA" w:rsidRPr="008D423A" w:rsidRDefault="009130FA" w:rsidP="009130FA">
      <w:pPr>
        <w:rPr>
          <w:rFonts w:ascii="Century Gothic" w:hAnsi="Century Gothic"/>
          <w:sz w:val="22"/>
          <w:lang w:val="en-AU"/>
        </w:rPr>
      </w:pPr>
    </w:p>
    <w:p w14:paraId="69BB4EB9" w14:textId="77777777" w:rsidR="009130FA" w:rsidRPr="008D423A" w:rsidRDefault="009130FA" w:rsidP="009130FA">
      <w:pPr>
        <w:rPr>
          <w:rFonts w:ascii="Century Gothic" w:hAnsi="Century Gothic"/>
          <w:b/>
          <w:sz w:val="22"/>
          <w:lang w:val="en-AU"/>
        </w:rPr>
      </w:pPr>
      <w:r w:rsidRPr="008D423A">
        <w:rPr>
          <w:rFonts w:ascii="Century Gothic" w:hAnsi="Century Gothic"/>
          <w:b/>
          <w:sz w:val="22"/>
          <w:lang w:val="en-AU"/>
        </w:rPr>
        <w:t>Where then is our hope?</w:t>
      </w:r>
    </w:p>
    <w:p w14:paraId="51C7FC27" w14:textId="77777777" w:rsidR="009130FA" w:rsidRPr="008D423A" w:rsidRDefault="009130FA" w:rsidP="009130FA">
      <w:pPr>
        <w:rPr>
          <w:rFonts w:ascii="Century Gothic" w:hAnsi="Century Gothic"/>
          <w:sz w:val="22"/>
          <w:lang w:val="en-AU"/>
        </w:rPr>
      </w:pPr>
      <w:r w:rsidRPr="008D423A">
        <w:rPr>
          <w:rFonts w:ascii="Century Gothic" w:hAnsi="Century Gothic"/>
          <w:sz w:val="22"/>
          <w:lang w:val="en-AU"/>
        </w:rPr>
        <w:t>Well – there is a</w:t>
      </w:r>
      <w:r>
        <w:rPr>
          <w:rFonts w:ascii="Century Gothic" w:hAnsi="Century Gothic"/>
          <w:sz w:val="22"/>
          <w:lang w:val="en-AU"/>
        </w:rPr>
        <w:t>n eternal</w:t>
      </w:r>
      <w:r w:rsidRPr="008D423A">
        <w:rPr>
          <w:rFonts w:ascii="Century Gothic" w:hAnsi="Century Gothic"/>
          <w:sz w:val="22"/>
          <w:lang w:val="en-AU"/>
        </w:rPr>
        <w:t xml:space="preserve"> Treaty that has been made by God</w:t>
      </w:r>
    </w:p>
    <w:p w14:paraId="0021420F" w14:textId="77777777" w:rsidR="009130FA" w:rsidRPr="008D423A" w:rsidRDefault="009130FA" w:rsidP="009130FA">
      <w:pPr>
        <w:ind w:firstLine="720"/>
        <w:rPr>
          <w:rFonts w:ascii="Century Gothic" w:hAnsi="Century Gothic"/>
          <w:sz w:val="22"/>
          <w:lang w:val="en-AU"/>
        </w:rPr>
      </w:pPr>
      <w:r w:rsidRPr="008D423A">
        <w:rPr>
          <w:rFonts w:ascii="Century Gothic" w:hAnsi="Century Gothic"/>
          <w:sz w:val="22"/>
          <w:lang w:val="en-AU"/>
        </w:rPr>
        <w:t>And signed in the blood of his Son</w:t>
      </w:r>
    </w:p>
    <w:p w14:paraId="16EFDD6B" w14:textId="530EEE1D" w:rsidR="009130FA" w:rsidRPr="008D423A" w:rsidRDefault="009130FA" w:rsidP="009130FA">
      <w:pPr>
        <w:rPr>
          <w:rFonts w:ascii="Century Gothic" w:hAnsi="Century Gothic"/>
          <w:sz w:val="22"/>
          <w:lang w:val="en-AU"/>
        </w:rPr>
      </w:pPr>
      <w:r w:rsidRPr="008D423A">
        <w:rPr>
          <w:rFonts w:ascii="Century Gothic" w:hAnsi="Century Gothic"/>
          <w:sz w:val="22"/>
          <w:lang w:val="en-AU"/>
        </w:rPr>
        <w:t xml:space="preserve">And it offers not only </w:t>
      </w:r>
      <w:r w:rsidR="00D10683">
        <w:rPr>
          <w:rFonts w:ascii="Century Gothic" w:hAnsi="Century Gothic"/>
          <w:sz w:val="22"/>
          <w:lang w:val="en-AU"/>
        </w:rPr>
        <w:t>(</w:t>
      </w:r>
      <w:proofErr w:type="spellStart"/>
      <w:r w:rsidR="00D10683">
        <w:rPr>
          <w:rFonts w:ascii="Century Gothic" w:hAnsi="Century Gothic"/>
          <w:sz w:val="22"/>
          <w:lang w:val="en-AU"/>
        </w:rPr>
        <w:t>i</w:t>
      </w:r>
      <w:proofErr w:type="spellEnd"/>
      <w:r w:rsidR="00D10683">
        <w:rPr>
          <w:rFonts w:ascii="Century Gothic" w:hAnsi="Century Gothic"/>
          <w:sz w:val="22"/>
          <w:lang w:val="en-AU"/>
        </w:rPr>
        <w:t xml:space="preserve">) </w:t>
      </w:r>
      <w:r w:rsidRPr="008D423A">
        <w:rPr>
          <w:rFonts w:ascii="Century Gothic" w:hAnsi="Century Gothic"/>
          <w:sz w:val="22"/>
          <w:lang w:val="en-AU"/>
        </w:rPr>
        <w:t xml:space="preserve">forgiveness </w:t>
      </w:r>
      <w:r>
        <w:rPr>
          <w:rFonts w:ascii="Century Gothic" w:hAnsi="Century Gothic"/>
          <w:sz w:val="22"/>
          <w:lang w:val="en-AU"/>
        </w:rPr>
        <w:t xml:space="preserve">- and therefore protection from </w:t>
      </w:r>
      <w:r w:rsidRPr="008D423A">
        <w:rPr>
          <w:rFonts w:ascii="Century Gothic" w:hAnsi="Century Gothic"/>
          <w:sz w:val="22"/>
          <w:lang w:val="en-AU"/>
        </w:rPr>
        <w:t xml:space="preserve">the long-reaching </w:t>
      </w:r>
      <w:r>
        <w:rPr>
          <w:rFonts w:ascii="Century Gothic" w:hAnsi="Century Gothic"/>
          <w:sz w:val="22"/>
          <w:lang w:val="en-AU"/>
        </w:rPr>
        <w:t>[</w:t>
      </w:r>
      <w:r w:rsidRPr="008D423A">
        <w:rPr>
          <w:rFonts w:ascii="Century Gothic" w:hAnsi="Century Gothic"/>
          <w:sz w:val="22"/>
          <w:lang w:val="en-AU"/>
        </w:rPr>
        <w:t>eternal</w:t>
      </w:r>
      <w:r>
        <w:rPr>
          <w:rFonts w:ascii="Century Gothic" w:hAnsi="Century Gothic"/>
          <w:sz w:val="22"/>
          <w:lang w:val="en-AU"/>
        </w:rPr>
        <w:t>]</w:t>
      </w:r>
      <w:r w:rsidRPr="008D423A">
        <w:rPr>
          <w:rFonts w:ascii="Century Gothic" w:hAnsi="Century Gothic"/>
          <w:sz w:val="22"/>
          <w:lang w:val="en-AU"/>
        </w:rPr>
        <w:t xml:space="preserve"> consequences of our various wrongs</w:t>
      </w:r>
      <w:r>
        <w:rPr>
          <w:rFonts w:ascii="Century Gothic" w:hAnsi="Century Gothic"/>
          <w:sz w:val="22"/>
          <w:lang w:val="en-AU"/>
        </w:rPr>
        <w:t>…</w:t>
      </w:r>
    </w:p>
    <w:p w14:paraId="0B0E0C8C" w14:textId="7925349D" w:rsidR="009130FA" w:rsidRPr="008D423A" w:rsidRDefault="009130FA" w:rsidP="009130FA">
      <w:pPr>
        <w:rPr>
          <w:rFonts w:ascii="Century Gothic" w:hAnsi="Century Gothic"/>
          <w:sz w:val="22"/>
          <w:lang w:val="en-AU"/>
        </w:rPr>
      </w:pPr>
      <w:r w:rsidRPr="008D423A">
        <w:rPr>
          <w:rFonts w:ascii="Century Gothic" w:hAnsi="Century Gothic"/>
          <w:sz w:val="22"/>
          <w:lang w:val="en-AU"/>
        </w:rPr>
        <w:t>…at it</w:t>
      </w:r>
      <w:r>
        <w:rPr>
          <w:rFonts w:ascii="Century Gothic" w:hAnsi="Century Gothic"/>
          <w:sz w:val="22"/>
          <w:lang w:val="en-AU"/>
        </w:rPr>
        <w:t>s</w:t>
      </w:r>
      <w:r w:rsidRPr="008D423A">
        <w:rPr>
          <w:rFonts w:ascii="Century Gothic" w:hAnsi="Century Gothic"/>
          <w:sz w:val="22"/>
          <w:lang w:val="en-AU"/>
        </w:rPr>
        <w:t xml:space="preserve"> core, </w:t>
      </w:r>
      <w:r w:rsidR="00D10683">
        <w:rPr>
          <w:rFonts w:ascii="Century Gothic" w:hAnsi="Century Gothic"/>
          <w:sz w:val="22"/>
          <w:lang w:val="en-AU"/>
        </w:rPr>
        <w:t xml:space="preserve">(ii) </w:t>
      </w:r>
      <w:r w:rsidRPr="008D423A">
        <w:rPr>
          <w:rFonts w:ascii="Century Gothic" w:hAnsi="Century Gothic"/>
          <w:sz w:val="22"/>
          <w:lang w:val="en-AU"/>
        </w:rPr>
        <w:t>it’s actually about reconciliation</w:t>
      </w:r>
    </w:p>
    <w:p w14:paraId="3503FAF5" w14:textId="77777777" w:rsidR="009130FA" w:rsidRPr="008D423A" w:rsidRDefault="009130FA" w:rsidP="009130FA">
      <w:pPr>
        <w:pStyle w:val="ListParagraph"/>
        <w:numPr>
          <w:ilvl w:val="0"/>
          <w:numId w:val="4"/>
        </w:numPr>
        <w:rPr>
          <w:rFonts w:ascii="Century Gothic" w:hAnsi="Century Gothic"/>
          <w:sz w:val="22"/>
          <w:lang w:val="en-AU"/>
        </w:rPr>
      </w:pPr>
      <w:r w:rsidRPr="008D423A">
        <w:rPr>
          <w:rFonts w:ascii="Century Gothic" w:hAnsi="Century Gothic"/>
          <w:sz w:val="22"/>
          <w:lang w:val="en-AU"/>
        </w:rPr>
        <w:t xml:space="preserve">The offer is of a restored relationship with God. </w:t>
      </w:r>
    </w:p>
    <w:p w14:paraId="74BF5975" w14:textId="77777777" w:rsidR="009130FA" w:rsidRPr="008D423A" w:rsidRDefault="009130FA" w:rsidP="009130FA">
      <w:pPr>
        <w:rPr>
          <w:rFonts w:ascii="Century Gothic" w:hAnsi="Century Gothic"/>
          <w:lang w:val="en-AU"/>
        </w:rPr>
      </w:pPr>
    </w:p>
    <w:p w14:paraId="6BD7C25B" w14:textId="2521B194" w:rsidR="009130FA" w:rsidRPr="008D423A" w:rsidRDefault="00D10683" w:rsidP="009130FA">
      <w:pPr>
        <w:rPr>
          <w:rFonts w:ascii="Century Gothic" w:hAnsi="Century Gothic"/>
          <w:b/>
          <w:sz w:val="22"/>
          <w:lang w:val="en-AU"/>
        </w:rPr>
      </w:pPr>
      <w:r w:rsidRPr="00D10683">
        <w:rPr>
          <w:rFonts w:ascii="Century Gothic" w:hAnsi="Century Gothic"/>
          <w:b/>
          <w:sz w:val="28"/>
          <w:lang w:val="en-AU"/>
        </w:rPr>
        <w:t>SUMMARY</w:t>
      </w:r>
      <w:r w:rsidR="009130FA" w:rsidRPr="008D423A">
        <w:rPr>
          <w:rFonts w:ascii="Century Gothic" w:hAnsi="Century Gothic"/>
          <w:b/>
          <w:lang w:val="en-AU"/>
        </w:rPr>
        <w:br/>
      </w:r>
      <w:r w:rsidR="009130FA" w:rsidRPr="008D423A">
        <w:rPr>
          <w:rFonts w:ascii="Century Gothic" w:hAnsi="Century Gothic"/>
          <w:b/>
          <w:sz w:val="22"/>
          <w:lang w:val="en-AU"/>
        </w:rPr>
        <w:t>You see</w:t>
      </w:r>
      <w:r w:rsidR="009130FA">
        <w:rPr>
          <w:rFonts w:ascii="Century Gothic" w:hAnsi="Century Gothic"/>
          <w:b/>
          <w:sz w:val="22"/>
          <w:lang w:val="en-AU"/>
        </w:rPr>
        <w:t xml:space="preserve"> (to summarise everything)</w:t>
      </w:r>
    </w:p>
    <w:p w14:paraId="4F4809C7" w14:textId="77777777" w:rsidR="009130FA" w:rsidRPr="008D423A" w:rsidRDefault="009130FA" w:rsidP="009130FA">
      <w:pPr>
        <w:pStyle w:val="ListParagraph"/>
        <w:numPr>
          <w:ilvl w:val="0"/>
          <w:numId w:val="4"/>
        </w:numPr>
        <w:rPr>
          <w:rFonts w:ascii="Century Gothic" w:hAnsi="Century Gothic"/>
          <w:b/>
          <w:sz w:val="22"/>
          <w:lang w:val="en-AU"/>
        </w:rPr>
      </w:pPr>
      <w:r w:rsidRPr="008D423A">
        <w:rPr>
          <w:rFonts w:ascii="Century Gothic" w:hAnsi="Century Gothic"/>
          <w:b/>
          <w:sz w:val="22"/>
          <w:lang w:val="en-AU"/>
        </w:rPr>
        <w:t>#1. The Treaty with the Gibeonites was backed by God</w:t>
      </w:r>
      <w:r>
        <w:rPr>
          <w:rFonts w:ascii="Century Gothic" w:hAnsi="Century Gothic"/>
          <w:b/>
          <w:sz w:val="22"/>
          <w:lang w:val="en-AU"/>
        </w:rPr>
        <w:t xml:space="preserve"> – that is the lesson </w:t>
      </w:r>
    </w:p>
    <w:p w14:paraId="19AC06B7" w14:textId="77777777" w:rsidR="009130FA" w:rsidRPr="008D423A" w:rsidRDefault="009130FA" w:rsidP="009130FA">
      <w:pPr>
        <w:pStyle w:val="ListParagraph"/>
        <w:numPr>
          <w:ilvl w:val="1"/>
          <w:numId w:val="4"/>
        </w:numPr>
        <w:rPr>
          <w:rFonts w:ascii="Century Gothic" w:hAnsi="Century Gothic"/>
          <w:sz w:val="22"/>
          <w:lang w:val="en-AU"/>
        </w:rPr>
      </w:pPr>
      <w:r w:rsidRPr="008D423A">
        <w:rPr>
          <w:rFonts w:ascii="Century Gothic" w:hAnsi="Century Gothic"/>
          <w:sz w:val="22"/>
          <w:lang w:val="en-AU"/>
        </w:rPr>
        <w:t>The accounts in the Bible show us this, and we can learn something</w:t>
      </w:r>
    </w:p>
    <w:p w14:paraId="778A51C6" w14:textId="77777777" w:rsidR="009130FA" w:rsidRPr="008D423A" w:rsidRDefault="009130FA" w:rsidP="009130FA">
      <w:pPr>
        <w:pStyle w:val="ListParagraph"/>
        <w:numPr>
          <w:ilvl w:val="0"/>
          <w:numId w:val="4"/>
        </w:numPr>
        <w:rPr>
          <w:rFonts w:ascii="Century Gothic" w:hAnsi="Century Gothic"/>
          <w:b/>
          <w:sz w:val="22"/>
          <w:lang w:val="en-AU"/>
        </w:rPr>
      </w:pPr>
      <w:r w:rsidRPr="008D423A">
        <w:rPr>
          <w:rFonts w:ascii="Century Gothic" w:hAnsi="Century Gothic"/>
          <w:b/>
          <w:sz w:val="22"/>
          <w:lang w:val="en-AU"/>
        </w:rPr>
        <w:t>#2. The Treaty of Waitangi was also backed by God</w:t>
      </w:r>
      <w:r>
        <w:rPr>
          <w:rFonts w:ascii="Century Gothic" w:hAnsi="Century Gothic"/>
          <w:b/>
          <w:sz w:val="22"/>
          <w:lang w:val="en-AU"/>
        </w:rPr>
        <w:t xml:space="preserve"> – and the great news is that our nation has chosen to honour that Treaty.</w:t>
      </w:r>
    </w:p>
    <w:p w14:paraId="10701B15" w14:textId="77777777" w:rsidR="009130FA" w:rsidRPr="008D423A" w:rsidRDefault="009130FA" w:rsidP="009130FA">
      <w:pPr>
        <w:pStyle w:val="ListParagraph"/>
        <w:numPr>
          <w:ilvl w:val="1"/>
          <w:numId w:val="4"/>
        </w:numPr>
        <w:rPr>
          <w:rFonts w:ascii="Century Gothic" w:hAnsi="Century Gothic"/>
          <w:sz w:val="22"/>
          <w:lang w:val="en-AU"/>
        </w:rPr>
      </w:pPr>
      <w:r>
        <w:rPr>
          <w:rFonts w:ascii="Century Gothic" w:hAnsi="Century Gothic"/>
          <w:sz w:val="22"/>
          <w:lang w:val="en-AU"/>
        </w:rPr>
        <w:t xml:space="preserve">This is something we can all </w:t>
      </w:r>
      <w:r w:rsidRPr="008D423A">
        <w:rPr>
          <w:rFonts w:ascii="Century Gothic" w:hAnsi="Century Gothic"/>
          <w:sz w:val="22"/>
          <w:lang w:val="en-AU"/>
        </w:rPr>
        <w:t>feel proud</w:t>
      </w:r>
      <w:r>
        <w:rPr>
          <w:rFonts w:ascii="Century Gothic" w:hAnsi="Century Gothic"/>
          <w:sz w:val="22"/>
          <w:lang w:val="en-AU"/>
        </w:rPr>
        <w:t xml:space="preserve"> of</w:t>
      </w:r>
      <w:r w:rsidRPr="008D423A">
        <w:rPr>
          <w:rFonts w:ascii="Century Gothic" w:hAnsi="Century Gothic"/>
          <w:sz w:val="22"/>
          <w:lang w:val="en-AU"/>
        </w:rPr>
        <w:t xml:space="preserve">. </w:t>
      </w:r>
    </w:p>
    <w:p w14:paraId="37CBBBBD" w14:textId="77777777" w:rsidR="009130FA" w:rsidRDefault="009130FA" w:rsidP="009130FA">
      <w:pPr>
        <w:pStyle w:val="ListParagraph"/>
        <w:numPr>
          <w:ilvl w:val="1"/>
          <w:numId w:val="4"/>
        </w:numPr>
        <w:rPr>
          <w:rFonts w:ascii="Century Gothic" w:hAnsi="Century Gothic"/>
          <w:sz w:val="22"/>
          <w:lang w:val="en-AU"/>
        </w:rPr>
      </w:pPr>
      <w:r>
        <w:rPr>
          <w:rFonts w:ascii="Century Gothic" w:hAnsi="Century Gothic"/>
          <w:sz w:val="22"/>
          <w:lang w:val="en-AU"/>
        </w:rPr>
        <w:t>And as Christians even more so – because t</w:t>
      </w:r>
      <w:r w:rsidRPr="008D423A">
        <w:rPr>
          <w:rFonts w:ascii="Century Gothic" w:hAnsi="Century Gothic"/>
          <w:sz w:val="22"/>
          <w:lang w:val="en-AU"/>
        </w:rPr>
        <w:t>his is something our Christian forefathers helped to put in place</w:t>
      </w:r>
      <w:r>
        <w:rPr>
          <w:rFonts w:ascii="Century Gothic" w:hAnsi="Century Gothic"/>
          <w:sz w:val="22"/>
          <w:lang w:val="en-AU"/>
        </w:rPr>
        <w:t>.</w:t>
      </w:r>
    </w:p>
    <w:p w14:paraId="1DEE0399" w14:textId="77777777" w:rsidR="009130FA" w:rsidRPr="008D423A" w:rsidRDefault="009130FA" w:rsidP="009130FA">
      <w:pPr>
        <w:pStyle w:val="ListParagraph"/>
        <w:numPr>
          <w:ilvl w:val="2"/>
          <w:numId w:val="4"/>
        </w:numPr>
        <w:rPr>
          <w:rFonts w:ascii="Century Gothic" w:hAnsi="Century Gothic"/>
          <w:sz w:val="22"/>
          <w:lang w:val="en-AU"/>
        </w:rPr>
      </w:pPr>
      <w:r>
        <w:rPr>
          <w:rFonts w:ascii="Century Gothic" w:hAnsi="Century Gothic"/>
          <w:sz w:val="22"/>
          <w:lang w:val="en-AU"/>
        </w:rPr>
        <w:t>Honouring this Treaty fits with our beliefs!</w:t>
      </w:r>
    </w:p>
    <w:p w14:paraId="4F0CD86D" w14:textId="77777777" w:rsidR="009130FA" w:rsidRPr="008D423A" w:rsidRDefault="009130FA" w:rsidP="009130FA">
      <w:pPr>
        <w:pStyle w:val="ListParagraph"/>
        <w:numPr>
          <w:ilvl w:val="1"/>
          <w:numId w:val="4"/>
        </w:numPr>
        <w:rPr>
          <w:rFonts w:ascii="Century Gothic" w:hAnsi="Century Gothic"/>
          <w:b/>
          <w:sz w:val="22"/>
          <w:lang w:val="en-AU"/>
        </w:rPr>
      </w:pPr>
      <w:r w:rsidRPr="008D423A">
        <w:rPr>
          <w:rFonts w:ascii="Century Gothic" w:hAnsi="Century Gothic"/>
          <w:b/>
          <w:sz w:val="22"/>
          <w:lang w:val="en-AU"/>
        </w:rPr>
        <w:t>For this reason Waitangi Day is a day to be honoured more than it is.</w:t>
      </w:r>
    </w:p>
    <w:p w14:paraId="3AD7B141" w14:textId="6BF255CA" w:rsidR="009130FA" w:rsidRPr="008D423A" w:rsidRDefault="00D10683" w:rsidP="009130FA">
      <w:pPr>
        <w:pStyle w:val="ListParagraph"/>
        <w:numPr>
          <w:ilvl w:val="2"/>
          <w:numId w:val="4"/>
        </w:numPr>
        <w:rPr>
          <w:rFonts w:ascii="Century Gothic" w:hAnsi="Century Gothic"/>
          <w:sz w:val="22"/>
          <w:lang w:val="en-AU"/>
        </w:rPr>
      </w:pPr>
      <w:r>
        <w:rPr>
          <w:rFonts w:ascii="Century Gothic" w:hAnsi="Century Gothic"/>
          <w:sz w:val="22"/>
          <w:lang w:val="en-AU"/>
        </w:rPr>
        <w:t xml:space="preserve">Let’s not see it as </w:t>
      </w:r>
      <w:r w:rsidR="009130FA" w:rsidRPr="008D423A">
        <w:rPr>
          <w:rFonts w:ascii="Century Gothic" w:hAnsi="Century Gothic"/>
          <w:sz w:val="22"/>
          <w:lang w:val="en-AU"/>
        </w:rPr>
        <w:t>just a</w:t>
      </w:r>
      <w:r>
        <w:rPr>
          <w:rFonts w:ascii="Century Gothic" w:hAnsi="Century Gothic"/>
          <w:sz w:val="22"/>
          <w:lang w:val="en-AU"/>
        </w:rPr>
        <w:t xml:space="preserve">nother </w:t>
      </w:r>
      <w:r w:rsidR="009130FA" w:rsidRPr="008D423A">
        <w:rPr>
          <w:rFonts w:ascii="Century Gothic" w:hAnsi="Century Gothic"/>
          <w:sz w:val="22"/>
          <w:lang w:val="en-AU"/>
        </w:rPr>
        <w:t xml:space="preserve"> holiday</w:t>
      </w:r>
    </w:p>
    <w:p w14:paraId="7FB7D46A" w14:textId="5A52FBAA" w:rsidR="009130FA" w:rsidRPr="00702AF4" w:rsidRDefault="00D10683" w:rsidP="009130FA">
      <w:pPr>
        <w:pStyle w:val="ListParagraph"/>
        <w:numPr>
          <w:ilvl w:val="2"/>
          <w:numId w:val="4"/>
        </w:numPr>
        <w:rPr>
          <w:rFonts w:ascii="Century Gothic" w:hAnsi="Century Gothic"/>
          <w:sz w:val="22"/>
          <w:u w:val="single"/>
          <w:lang w:val="en-AU"/>
        </w:rPr>
      </w:pPr>
      <w:r>
        <w:rPr>
          <w:rFonts w:ascii="Century Gothic" w:hAnsi="Century Gothic"/>
          <w:sz w:val="22"/>
          <w:u w:val="single"/>
          <w:lang w:val="en-AU"/>
        </w:rPr>
        <w:t>This is a</w:t>
      </w:r>
      <w:r w:rsidR="009130FA" w:rsidRPr="00702AF4">
        <w:rPr>
          <w:rFonts w:ascii="Century Gothic" w:hAnsi="Century Gothic"/>
          <w:sz w:val="22"/>
          <w:u w:val="single"/>
          <w:lang w:val="en-AU"/>
        </w:rPr>
        <w:t xml:space="preserve"> significant day in our nations spiritual and bicultural history</w:t>
      </w:r>
      <w:r>
        <w:rPr>
          <w:rFonts w:ascii="Century Gothic" w:hAnsi="Century Gothic"/>
          <w:sz w:val="22"/>
          <w:u w:val="single"/>
          <w:lang w:val="en-AU"/>
        </w:rPr>
        <w:t xml:space="preserve"> – and if our nation could know this story better, their hearts might be more open to God!</w:t>
      </w:r>
    </w:p>
    <w:p w14:paraId="68900B59" w14:textId="4F61B4ED" w:rsidR="009130FA" w:rsidRDefault="00D10683" w:rsidP="009130FA">
      <w:pPr>
        <w:pStyle w:val="ListParagraph"/>
        <w:numPr>
          <w:ilvl w:val="2"/>
          <w:numId w:val="4"/>
        </w:numPr>
        <w:rPr>
          <w:rFonts w:ascii="Century Gothic" w:hAnsi="Century Gothic"/>
          <w:sz w:val="22"/>
          <w:lang w:val="en-AU"/>
        </w:rPr>
      </w:pPr>
      <w:r>
        <w:rPr>
          <w:rFonts w:ascii="Century Gothic" w:hAnsi="Century Gothic"/>
          <w:sz w:val="22"/>
          <w:lang w:val="en-AU"/>
        </w:rPr>
        <w:t>Waitangi Day is therefore a</w:t>
      </w:r>
      <w:r w:rsidR="009130FA" w:rsidRPr="008D423A">
        <w:rPr>
          <w:rFonts w:ascii="Century Gothic" w:hAnsi="Century Gothic"/>
          <w:sz w:val="22"/>
          <w:lang w:val="en-AU"/>
        </w:rPr>
        <w:t xml:space="preserve"> day to do something different</w:t>
      </w:r>
      <w:r>
        <w:rPr>
          <w:rFonts w:ascii="Century Gothic" w:hAnsi="Century Gothic"/>
          <w:sz w:val="22"/>
          <w:lang w:val="en-AU"/>
        </w:rPr>
        <w:t xml:space="preserve"> – that remembers </w:t>
      </w:r>
      <w:proofErr w:type="spellStart"/>
      <w:r>
        <w:rPr>
          <w:rFonts w:ascii="Century Gothic" w:hAnsi="Century Gothic"/>
          <w:sz w:val="22"/>
          <w:lang w:val="en-AU"/>
        </w:rPr>
        <w:t>Te</w:t>
      </w:r>
      <w:proofErr w:type="spellEnd"/>
      <w:r>
        <w:rPr>
          <w:rFonts w:ascii="Century Gothic" w:hAnsi="Century Gothic"/>
          <w:sz w:val="22"/>
          <w:lang w:val="en-AU"/>
        </w:rPr>
        <w:t xml:space="preserve"> </w:t>
      </w:r>
      <w:proofErr w:type="spellStart"/>
      <w:r>
        <w:rPr>
          <w:rFonts w:ascii="Century Gothic" w:hAnsi="Century Gothic"/>
          <w:sz w:val="22"/>
          <w:lang w:val="en-AU"/>
        </w:rPr>
        <w:t>Tiriti</w:t>
      </w:r>
      <w:proofErr w:type="spellEnd"/>
      <w:r>
        <w:rPr>
          <w:rFonts w:ascii="Century Gothic" w:hAnsi="Century Gothic"/>
          <w:sz w:val="22"/>
          <w:lang w:val="en-AU"/>
        </w:rPr>
        <w:t xml:space="preserve"> o Waitangi and </w:t>
      </w:r>
      <w:proofErr w:type="spellStart"/>
      <w:r>
        <w:rPr>
          <w:rFonts w:ascii="Century Gothic" w:hAnsi="Century Gothic"/>
          <w:sz w:val="22"/>
          <w:lang w:val="en-AU"/>
        </w:rPr>
        <w:t>it’s</w:t>
      </w:r>
      <w:proofErr w:type="spellEnd"/>
      <w:r>
        <w:rPr>
          <w:rFonts w:ascii="Century Gothic" w:hAnsi="Century Gothic"/>
          <w:sz w:val="22"/>
          <w:lang w:val="en-AU"/>
        </w:rPr>
        <w:t xml:space="preserve"> significance</w:t>
      </w:r>
    </w:p>
    <w:p w14:paraId="7266B98B" w14:textId="0959478B" w:rsidR="00D10683" w:rsidRPr="008D423A" w:rsidRDefault="00D10683" w:rsidP="00D10683">
      <w:pPr>
        <w:pStyle w:val="ListParagraph"/>
        <w:numPr>
          <w:ilvl w:val="3"/>
          <w:numId w:val="4"/>
        </w:numPr>
        <w:rPr>
          <w:rFonts w:ascii="Century Gothic" w:hAnsi="Century Gothic"/>
          <w:sz w:val="22"/>
          <w:lang w:val="en-AU"/>
        </w:rPr>
      </w:pPr>
      <w:r>
        <w:rPr>
          <w:rFonts w:ascii="Century Gothic" w:hAnsi="Century Gothic"/>
          <w:sz w:val="22"/>
          <w:lang w:val="en-AU"/>
        </w:rPr>
        <w:t xml:space="preserve">…just we do things of significance at Christmas and Easter to remember Christ. </w:t>
      </w:r>
    </w:p>
    <w:p w14:paraId="79104678" w14:textId="77777777" w:rsidR="009130FA" w:rsidRPr="00D10683" w:rsidRDefault="009130FA" w:rsidP="009130FA">
      <w:pPr>
        <w:pStyle w:val="ListParagraph"/>
        <w:numPr>
          <w:ilvl w:val="3"/>
          <w:numId w:val="4"/>
        </w:numPr>
        <w:rPr>
          <w:rFonts w:ascii="Century Gothic" w:hAnsi="Century Gothic"/>
          <w:i/>
          <w:sz w:val="22"/>
          <w:lang w:val="en-AU"/>
        </w:rPr>
      </w:pPr>
      <w:r w:rsidRPr="00D10683">
        <w:rPr>
          <w:rFonts w:ascii="Century Gothic" w:hAnsi="Century Gothic"/>
          <w:i/>
          <w:sz w:val="22"/>
          <w:lang w:val="en-AU"/>
        </w:rPr>
        <w:t>How about the local dawn service, followed by a BBQ breakfast together???</w:t>
      </w:r>
    </w:p>
    <w:p w14:paraId="5BBBB67E" w14:textId="4D7737F0" w:rsidR="009130FA" w:rsidRPr="008D423A" w:rsidRDefault="009130FA" w:rsidP="00D10683">
      <w:pPr>
        <w:pStyle w:val="ListParagraph"/>
        <w:numPr>
          <w:ilvl w:val="0"/>
          <w:numId w:val="4"/>
        </w:numPr>
        <w:rPr>
          <w:rFonts w:ascii="Century Gothic" w:hAnsi="Century Gothic"/>
          <w:sz w:val="22"/>
          <w:lang w:val="en-AU"/>
        </w:rPr>
      </w:pPr>
      <w:r w:rsidRPr="008D423A">
        <w:rPr>
          <w:rFonts w:ascii="Century Gothic" w:hAnsi="Century Gothic"/>
          <w:b/>
          <w:sz w:val="22"/>
          <w:lang w:val="en-AU"/>
        </w:rPr>
        <w:t xml:space="preserve">#3. But </w:t>
      </w:r>
      <w:r>
        <w:rPr>
          <w:rFonts w:ascii="Century Gothic" w:hAnsi="Century Gothic"/>
          <w:b/>
          <w:sz w:val="22"/>
          <w:lang w:val="en-AU"/>
        </w:rPr>
        <w:t xml:space="preserve">finally there is </w:t>
      </w:r>
      <w:r w:rsidRPr="008D423A">
        <w:rPr>
          <w:rFonts w:ascii="Century Gothic" w:hAnsi="Century Gothic"/>
          <w:b/>
          <w:sz w:val="22"/>
          <w:lang w:val="en-AU"/>
        </w:rPr>
        <w:t>the Treaty made – or offered, in Jesus’ name trumps them all</w:t>
      </w:r>
      <w:r w:rsidR="00D10683">
        <w:rPr>
          <w:rFonts w:ascii="Century Gothic" w:hAnsi="Century Gothic"/>
          <w:b/>
          <w:sz w:val="22"/>
          <w:lang w:val="en-AU"/>
        </w:rPr>
        <w:t>, because it represents</w:t>
      </w:r>
      <w:r w:rsidR="00D10683" w:rsidRPr="00D10683">
        <w:rPr>
          <w:rFonts w:ascii="Century Gothic" w:hAnsi="Century Gothic"/>
          <w:b/>
          <w:sz w:val="22"/>
          <w:lang w:val="en-AU"/>
        </w:rPr>
        <w:t xml:space="preserve"> </w:t>
      </w:r>
      <w:r w:rsidRPr="00D10683">
        <w:rPr>
          <w:rFonts w:ascii="Century Gothic" w:hAnsi="Century Gothic"/>
          <w:b/>
          <w:sz w:val="22"/>
          <w:u w:val="single"/>
          <w:lang w:val="en-AU"/>
        </w:rPr>
        <w:t>an eternal treaty and offer</w:t>
      </w:r>
      <w:r w:rsidRPr="008D423A">
        <w:rPr>
          <w:rFonts w:ascii="Century Gothic" w:hAnsi="Century Gothic"/>
          <w:sz w:val="22"/>
          <w:lang w:val="en-AU"/>
        </w:rPr>
        <w:t xml:space="preserve"> – and on this </w:t>
      </w:r>
      <w:r w:rsidR="00D10683">
        <w:rPr>
          <w:rFonts w:ascii="Century Gothic" w:hAnsi="Century Gothic"/>
          <w:sz w:val="22"/>
          <w:lang w:val="en-AU"/>
        </w:rPr>
        <w:t xml:space="preserve">point </w:t>
      </w:r>
      <w:r w:rsidRPr="008D423A">
        <w:rPr>
          <w:rFonts w:ascii="Century Gothic" w:hAnsi="Century Gothic"/>
          <w:sz w:val="22"/>
          <w:lang w:val="en-AU"/>
        </w:rPr>
        <w:t>I want to end.</w:t>
      </w:r>
    </w:p>
    <w:p w14:paraId="4B54D664" w14:textId="77777777" w:rsidR="009130FA" w:rsidRPr="008D423A" w:rsidRDefault="009130FA" w:rsidP="009130FA">
      <w:pPr>
        <w:rPr>
          <w:rFonts w:ascii="Century Gothic" w:hAnsi="Century Gothic"/>
          <w:sz w:val="22"/>
          <w:lang w:val="en-AU"/>
        </w:rPr>
      </w:pPr>
    </w:p>
    <w:p w14:paraId="10B19EBC" w14:textId="2BA385C3" w:rsidR="009130FA" w:rsidRDefault="009130FA" w:rsidP="009130FA">
      <w:pPr>
        <w:rPr>
          <w:rFonts w:ascii="Century Gothic" w:hAnsi="Century Gothic"/>
          <w:sz w:val="22"/>
          <w:lang w:val="en-AU"/>
        </w:rPr>
      </w:pPr>
    </w:p>
    <w:p w14:paraId="3B4F4A21" w14:textId="6BDBA7FB" w:rsidR="00D10683" w:rsidRDefault="00D10683" w:rsidP="009130FA">
      <w:pPr>
        <w:rPr>
          <w:rFonts w:ascii="Century Gothic" w:hAnsi="Century Gothic"/>
          <w:sz w:val="22"/>
          <w:lang w:val="en-AU"/>
        </w:rPr>
      </w:pPr>
    </w:p>
    <w:p w14:paraId="64C839C6" w14:textId="705D48DA" w:rsidR="00D10683" w:rsidRDefault="00D10683" w:rsidP="009130FA">
      <w:pPr>
        <w:rPr>
          <w:rFonts w:ascii="Century Gothic" w:hAnsi="Century Gothic"/>
          <w:sz w:val="22"/>
          <w:lang w:val="en-AU"/>
        </w:rPr>
      </w:pPr>
    </w:p>
    <w:p w14:paraId="45C0D0ED" w14:textId="111BE626" w:rsidR="00D10683" w:rsidRDefault="00D10683" w:rsidP="009130FA">
      <w:pPr>
        <w:rPr>
          <w:rFonts w:ascii="Century Gothic" w:hAnsi="Century Gothic"/>
          <w:sz w:val="22"/>
          <w:lang w:val="en-AU"/>
        </w:rPr>
      </w:pPr>
    </w:p>
    <w:p w14:paraId="7658EF4E" w14:textId="77777777" w:rsidR="00D10683" w:rsidRDefault="00D10683" w:rsidP="009130FA">
      <w:pPr>
        <w:rPr>
          <w:rFonts w:ascii="Century Gothic" w:hAnsi="Century Gothic"/>
          <w:sz w:val="22"/>
          <w:lang w:val="en-AU"/>
        </w:rPr>
      </w:pPr>
    </w:p>
    <w:p w14:paraId="6CD0AF21" w14:textId="77777777" w:rsidR="00D10683" w:rsidRPr="00D10683" w:rsidRDefault="00D10683" w:rsidP="009130FA">
      <w:pPr>
        <w:rPr>
          <w:rFonts w:ascii="Century Gothic" w:hAnsi="Century Gothic"/>
          <w:b/>
          <w:sz w:val="28"/>
          <w:lang w:val="en-AU"/>
        </w:rPr>
      </w:pPr>
      <w:r w:rsidRPr="00D10683">
        <w:rPr>
          <w:rFonts w:ascii="Century Gothic" w:hAnsi="Century Gothic"/>
          <w:b/>
          <w:sz w:val="28"/>
          <w:lang w:val="en-AU"/>
        </w:rPr>
        <w:t>CONCLUSION AND CALL TO ACTION</w:t>
      </w:r>
    </w:p>
    <w:p w14:paraId="59DFE507" w14:textId="44AAF047" w:rsidR="009130FA" w:rsidRPr="00702AF4" w:rsidRDefault="009130FA" w:rsidP="009130FA">
      <w:pPr>
        <w:rPr>
          <w:rFonts w:ascii="Century Gothic" w:hAnsi="Century Gothic"/>
          <w:b/>
          <w:sz w:val="22"/>
          <w:lang w:val="en-AU"/>
        </w:rPr>
      </w:pPr>
      <w:r w:rsidRPr="00702AF4">
        <w:rPr>
          <w:rFonts w:ascii="Century Gothic" w:hAnsi="Century Gothic"/>
          <w:b/>
          <w:sz w:val="22"/>
          <w:lang w:val="en-AU"/>
        </w:rPr>
        <w:t>For all that you stand for</w:t>
      </w:r>
      <w:r>
        <w:rPr>
          <w:rFonts w:ascii="Century Gothic" w:hAnsi="Century Gothic"/>
          <w:b/>
          <w:sz w:val="22"/>
          <w:lang w:val="en-AU"/>
        </w:rPr>
        <w:t>…</w:t>
      </w:r>
      <w:r w:rsidRPr="00702AF4">
        <w:rPr>
          <w:rFonts w:ascii="Century Gothic" w:hAnsi="Century Gothic"/>
          <w:b/>
          <w:sz w:val="22"/>
          <w:lang w:val="en-AU"/>
        </w:rPr>
        <w:t xml:space="preserve"> </w:t>
      </w:r>
    </w:p>
    <w:p w14:paraId="7D6231D4" w14:textId="77777777" w:rsidR="009130FA" w:rsidRPr="008D423A" w:rsidRDefault="009130FA" w:rsidP="009130FA">
      <w:pPr>
        <w:pStyle w:val="ListParagraph"/>
        <w:numPr>
          <w:ilvl w:val="0"/>
          <w:numId w:val="1"/>
        </w:numPr>
        <w:rPr>
          <w:rFonts w:ascii="Century Gothic" w:hAnsi="Century Gothic"/>
          <w:sz w:val="22"/>
          <w:lang w:val="en-AU"/>
        </w:rPr>
      </w:pPr>
      <w:r w:rsidRPr="008D423A">
        <w:rPr>
          <w:rFonts w:ascii="Century Gothic" w:hAnsi="Century Gothic"/>
          <w:sz w:val="22"/>
          <w:lang w:val="en-AU"/>
        </w:rPr>
        <w:t xml:space="preserve">all that you advocate for, </w:t>
      </w:r>
    </w:p>
    <w:p w14:paraId="3B1E8E9F" w14:textId="77777777" w:rsidR="009130FA" w:rsidRPr="008D423A" w:rsidRDefault="009130FA" w:rsidP="009130FA">
      <w:pPr>
        <w:pStyle w:val="ListParagraph"/>
        <w:numPr>
          <w:ilvl w:val="0"/>
          <w:numId w:val="1"/>
        </w:numPr>
        <w:rPr>
          <w:rFonts w:ascii="Century Gothic" w:hAnsi="Century Gothic"/>
          <w:sz w:val="22"/>
          <w:lang w:val="en-AU"/>
        </w:rPr>
      </w:pPr>
      <w:r w:rsidRPr="008D423A">
        <w:rPr>
          <w:rFonts w:ascii="Century Gothic" w:hAnsi="Century Gothic"/>
          <w:sz w:val="22"/>
          <w:lang w:val="en-AU"/>
        </w:rPr>
        <w:t xml:space="preserve">for all the issues you represent, </w:t>
      </w:r>
    </w:p>
    <w:p w14:paraId="1E52464D" w14:textId="20EE73F0" w:rsidR="009130FA" w:rsidRPr="008D423A" w:rsidRDefault="009130FA" w:rsidP="009130FA">
      <w:pPr>
        <w:pStyle w:val="ListParagraph"/>
        <w:numPr>
          <w:ilvl w:val="0"/>
          <w:numId w:val="1"/>
        </w:numPr>
        <w:rPr>
          <w:rFonts w:ascii="Century Gothic" w:hAnsi="Century Gothic"/>
          <w:sz w:val="22"/>
          <w:lang w:val="en-AU"/>
        </w:rPr>
      </w:pPr>
      <w:r w:rsidRPr="008D423A">
        <w:rPr>
          <w:rFonts w:ascii="Century Gothic" w:hAnsi="Century Gothic"/>
          <w:sz w:val="22"/>
          <w:lang w:val="en-AU"/>
        </w:rPr>
        <w:t xml:space="preserve">for all the </w:t>
      </w:r>
      <w:r w:rsidR="00D10683">
        <w:rPr>
          <w:rFonts w:ascii="Century Gothic" w:hAnsi="Century Gothic"/>
          <w:sz w:val="22"/>
          <w:lang w:val="en-AU"/>
        </w:rPr>
        <w:t xml:space="preserve">beliefs </w:t>
      </w:r>
      <w:r w:rsidRPr="008D423A">
        <w:rPr>
          <w:rFonts w:ascii="Century Gothic" w:hAnsi="Century Gothic"/>
          <w:sz w:val="22"/>
          <w:lang w:val="en-AU"/>
        </w:rPr>
        <w:t xml:space="preserve">you would even fight for, </w:t>
      </w:r>
      <w:r w:rsidRPr="008D423A">
        <w:rPr>
          <w:rFonts w:ascii="Century Gothic" w:hAnsi="Century Gothic"/>
          <w:sz w:val="22"/>
          <w:u w:val="single"/>
          <w:lang w:val="en-AU"/>
        </w:rPr>
        <w:t>what place does God have</w:t>
      </w:r>
      <w:r w:rsidRPr="008D423A">
        <w:rPr>
          <w:rFonts w:ascii="Century Gothic" w:hAnsi="Century Gothic"/>
          <w:sz w:val="22"/>
          <w:lang w:val="en-AU"/>
        </w:rPr>
        <w:t xml:space="preserve">? </w:t>
      </w:r>
    </w:p>
    <w:p w14:paraId="555FB7F6" w14:textId="77777777" w:rsidR="009130FA" w:rsidRPr="008D423A" w:rsidRDefault="009130FA" w:rsidP="009130FA">
      <w:pPr>
        <w:pStyle w:val="ListParagraph"/>
        <w:numPr>
          <w:ilvl w:val="0"/>
          <w:numId w:val="1"/>
        </w:numPr>
        <w:rPr>
          <w:rFonts w:ascii="Century Gothic" w:hAnsi="Century Gothic"/>
          <w:sz w:val="22"/>
          <w:lang w:val="en-AU"/>
        </w:rPr>
      </w:pPr>
      <w:r w:rsidRPr="008D423A">
        <w:rPr>
          <w:rFonts w:ascii="Century Gothic" w:hAnsi="Century Gothic"/>
          <w:sz w:val="22"/>
          <w:lang w:val="en-AU"/>
        </w:rPr>
        <w:t xml:space="preserve">What do you have without him? </w:t>
      </w:r>
      <w:r>
        <w:rPr>
          <w:rFonts w:ascii="Century Gothic" w:hAnsi="Century Gothic"/>
          <w:sz w:val="22"/>
          <w:lang w:val="en-AU"/>
        </w:rPr>
        <w:t xml:space="preserve"> (What will you have when you die?)</w:t>
      </w:r>
    </w:p>
    <w:p w14:paraId="542136DA" w14:textId="77777777" w:rsidR="009130FA" w:rsidRPr="008D423A" w:rsidRDefault="009130FA" w:rsidP="009130FA">
      <w:pPr>
        <w:rPr>
          <w:rFonts w:ascii="Century Gothic" w:hAnsi="Century Gothic"/>
          <w:sz w:val="22"/>
          <w:lang w:val="en-AU"/>
        </w:rPr>
      </w:pPr>
    </w:p>
    <w:p w14:paraId="194224E9" w14:textId="77777777" w:rsidR="009130FA" w:rsidRPr="008D423A" w:rsidRDefault="009130FA" w:rsidP="009130FA">
      <w:pPr>
        <w:rPr>
          <w:rFonts w:ascii="Century Gothic" w:hAnsi="Century Gothic"/>
          <w:sz w:val="22"/>
          <w:lang w:val="en-AU"/>
        </w:rPr>
      </w:pPr>
      <w:r w:rsidRPr="008D423A">
        <w:rPr>
          <w:rFonts w:ascii="Century Gothic" w:hAnsi="Century Gothic"/>
          <w:sz w:val="22"/>
          <w:lang w:val="en-AU"/>
        </w:rPr>
        <w:t>God loves you, and wants you reincorporated into his family and plan.</w:t>
      </w:r>
    </w:p>
    <w:p w14:paraId="198EBEB6" w14:textId="77777777" w:rsidR="009130FA" w:rsidRPr="008D423A" w:rsidRDefault="009130FA" w:rsidP="009130FA">
      <w:pPr>
        <w:pStyle w:val="ListParagraph"/>
        <w:numPr>
          <w:ilvl w:val="0"/>
          <w:numId w:val="1"/>
        </w:numPr>
        <w:rPr>
          <w:rFonts w:ascii="Century Gothic" w:hAnsi="Century Gothic"/>
          <w:sz w:val="22"/>
          <w:lang w:val="en-AU"/>
        </w:rPr>
      </w:pPr>
      <w:r>
        <w:rPr>
          <w:rFonts w:ascii="Century Gothic" w:hAnsi="Century Gothic"/>
          <w:sz w:val="22"/>
          <w:lang w:val="en-AU"/>
        </w:rPr>
        <w:t xml:space="preserve">And </w:t>
      </w:r>
      <w:r w:rsidRPr="008D423A">
        <w:rPr>
          <w:rFonts w:ascii="Century Gothic" w:hAnsi="Century Gothic"/>
          <w:sz w:val="22"/>
          <w:lang w:val="en-AU"/>
        </w:rPr>
        <w:t>His plans for you are good</w:t>
      </w:r>
    </w:p>
    <w:p w14:paraId="14370B36" w14:textId="77777777" w:rsidR="009130FA" w:rsidRDefault="009130FA" w:rsidP="009130FA">
      <w:pPr>
        <w:rPr>
          <w:rFonts w:ascii="Century Gothic" w:hAnsi="Century Gothic"/>
          <w:sz w:val="22"/>
          <w:lang w:val="en-AU"/>
        </w:rPr>
      </w:pPr>
    </w:p>
    <w:p w14:paraId="1EB5C7D9" w14:textId="77777777" w:rsidR="009130FA" w:rsidRDefault="009130FA" w:rsidP="009130FA">
      <w:pPr>
        <w:rPr>
          <w:rFonts w:ascii="Century Gothic" w:hAnsi="Century Gothic"/>
          <w:sz w:val="22"/>
          <w:lang w:val="en-AU"/>
        </w:rPr>
      </w:pPr>
      <w:r w:rsidRPr="00702AF4">
        <w:rPr>
          <w:rFonts w:ascii="Century Gothic" w:hAnsi="Century Gothic"/>
          <w:sz w:val="22"/>
          <w:lang w:val="en-AU"/>
        </w:rPr>
        <w:t xml:space="preserve">His offer has no comparison – there is no second option or path. There is only ONE way. </w:t>
      </w:r>
    </w:p>
    <w:p w14:paraId="3EC09045" w14:textId="77777777" w:rsidR="009130FA" w:rsidRDefault="009130FA" w:rsidP="009130FA">
      <w:pPr>
        <w:pStyle w:val="ListParagraph"/>
        <w:numPr>
          <w:ilvl w:val="0"/>
          <w:numId w:val="4"/>
        </w:numPr>
        <w:rPr>
          <w:rFonts w:ascii="Century Gothic" w:hAnsi="Century Gothic"/>
          <w:sz w:val="22"/>
          <w:lang w:val="en-AU"/>
        </w:rPr>
      </w:pPr>
      <w:r w:rsidRPr="00702AF4">
        <w:rPr>
          <w:rFonts w:ascii="Century Gothic" w:hAnsi="Century Gothic"/>
          <w:sz w:val="22"/>
          <w:lang w:val="en-AU"/>
        </w:rPr>
        <w:t>God has revealed himself to us through his Son!</w:t>
      </w:r>
    </w:p>
    <w:p w14:paraId="7C6B88FF" w14:textId="77777777" w:rsidR="009130FA" w:rsidRPr="00702AF4" w:rsidRDefault="009130FA" w:rsidP="009130FA">
      <w:pPr>
        <w:pStyle w:val="ListParagraph"/>
        <w:numPr>
          <w:ilvl w:val="0"/>
          <w:numId w:val="4"/>
        </w:numPr>
        <w:rPr>
          <w:rFonts w:ascii="Century Gothic" w:hAnsi="Century Gothic"/>
          <w:sz w:val="22"/>
          <w:lang w:val="en-AU"/>
        </w:rPr>
      </w:pPr>
      <w:r>
        <w:rPr>
          <w:rFonts w:ascii="Century Gothic" w:hAnsi="Century Gothic"/>
          <w:sz w:val="22"/>
          <w:lang w:val="en-AU"/>
        </w:rPr>
        <w:t>Jesus died for your sin – not Buddha, Mohammad, Confucius, Darwin or anyone else!</w:t>
      </w:r>
    </w:p>
    <w:p w14:paraId="447387FC" w14:textId="77777777" w:rsidR="009130FA" w:rsidRPr="008D423A" w:rsidRDefault="009130FA" w:rsidP="009130FA">
      <w:pPr>
        <w:rPr>
          <w:rFonts w:ascii="Century Gothic" w:hAnsi="Century Gothic"/>
          <w:sz w:val="22"/>
          <w:lang w:val="en-AU"/>
        </w:rPr>
      </w:pPr>
    </w:p>
    <w:p w14:paraId="1F34B760" w14:textId="77777777" w:rsidR="009130FA" w:rsidRPr="008D423A" w:rsidRDefault="009130FA" w:rsidP="009130FA">
      <w:pPr>
        <w:rPr>
          <w:rFonts w:ascii="Century Gothic" w:hAnsi="Century Gothic"/>
          <w:sz w:val="22"/>
          <w:lang w:val="en-AU"/>
        </w:rPr>
      </w:pPr>
      <w:r w:rsidRPr="008D423A">
        <w:rPr>
          <w:rFonts w:ascii="Century Gothic" w:hAnsi="Century Gothic"/>
          <w:sz w:val="22"/>
          <w:lang w:val="en-AU"/>
        </w:rPr>
        <w:t>What is required is the humility to recognise our need, and the faith to receive what is offered</w:t>
      </w:r>
      <w:r>
        <w:rPr>
          <w:rFonts w:ascii="Century Gothic" w:hAnsi="Century Gothic"/>
          <w:sz w:val="22"/>
          <w:lang w:val="en-AU"/>
        </w:rPr>
        <w:t xml:space="preserve"> through Jesus!  </w:t>
      </w:r>
    </w:p>
    <w:p w14:paraId="446B95C6" w14:textId="065C82C1" w:rsidR="009130FA" w:rsidRDefault="009130FA" w:rsidP="009130FA">
      <w:pPr>
        <w:rPr>
          <w:rFonts w:ascii="Century Gothic" w:hAnsi="Century Gothic"/>
          <w:sz w:val="22"/>
          <w:lang w:val="en-AU"/>
        </w:rPr>
      </w:pPr>
    </w:p>
    <w:p w14:paraId="2610E461" w14:textId="77777777" w:rsidR="00D10683" w:rsidRPr="008D423A" w:rsidRDefault="00D10683" w:rsidP="009130FA">
      <w:pPr>
        <w:rPr>
          <w:rFonts w:ascii="Century Gothic" w:hAnsi="Century Gothic"/>
          <w:sz w:val="22"/>
          <w:lang w:val="en-AU"/>
        </w:rPr>
      </w:pPr>
    </w:p>
    <w:p w14:paraId="6E5D93BC" w14:textId="77777777" w:rsidR="009130FA" w:rsidRPr="008D423A" w:rsidRDefault="009130FA" w:rsidP="009130FA">
      <w:pPr>
        <w:rPr>
          <w:rFonts w:ascii="Century Gothic" w:hAnsi="Century Gothic"/>
          <w:sz w:val="22"/>
          <w:lang w:val="en-AU"/>
        </w:rPr>
      </w:pPr>
      <w:r w:rsidRPr="008D423A">
        <w:rPr>
          <w:rFonts w:ascii="Century Gothic" w:hAnsi="Century Gothic"/>
          <w:sz w:val="22"/>
          <w:lang w:val="en-AU"/>
        </w:rPr>
        <w:t>He says</w:t>
      </w:r>
    </w:p>
    <w:p w14:paraId="16F98617" w14:textId="77777777" w:rsidR="009130FA" w:rsidRPr="008D423A" w:rsidRDefault="009130FA" w:rsidP="009130FA">
      <w:pPr>
        <w:pStyle w:val="ListParagraph"/>
        <w:numPr>
          <w:ilvl w:val="0"/>
          <w:numId w:val="4"/>
        </w:numPr>
        <w:rPr>
          <w:rFonts w:ascii="Century Gothic" w:hAnsi="Century Gothic"/>
          <w:sz w:val="22"/>
          <w:lang w:val="en-AU"/>
        </w:rPr>
      </w:pPr>
      <w:r w:rsidRPr="008D423A">
        <w:rPr>
          <w:rFonts w:ascii="Century Gothic" w:hAnsi="Century Gothic"/>
          <w:b/>
          <w:sz w:val="22"/>
          <w:lang w:val="en-AU"/>
        </w:rPr>
        <w:t>Come</w:t>
      </w:r>
      <w:r w:rsidRPr="008D423A">
        <w:rPr>
          <w:rFonts w:ascii="Century Gothic" w:hAnsi="Century Gothic"/>
          <w:sz w:val="22"/>
          <w:lang w:val="en-AU"/>
        </w:rPr>
        <w:t xml:space="preserve"> to me with </w:t>
      </w:r>
      <w:r w:rsidRPr="008D423A">
        <w:rPr>
          <w:rFonts w:ascii="Century Gothic" w:hAnsi="Century Gothic"/>
          <w:b/>
          <w:sz w:val="22"/>
          <w:lang w:val="en-AU"/>
        </w:rPr>
        <w:t>faith</w:t>
      </w:r>
    </w:p>
    <w:p w14:paraId="7D99DE51" w14:textId="71F6064C" w:rsidR="009130FA" w:rsidRPr="008D423A" w:rsidRDefault="009130FA" w:rsidP="009130FA">
      <w:pPr>
        <w:pStyle w:val="ListParagraph"/>
        <w:numPr>
          <w:ilvl w:val="0"/>
          <w:numId w:val="4"/>
        </w:numPr>
        <w:rPr>
          <w:rFonts w:ascii="Century Gothic" w:hAnsi="Century Gothic"/>
          <w:sz w:val="22"/>
          <w:lang w:val="en-AU"/>
        </w:rPr>
      </w:pPr>
      <w:r w:rsidRPr="008D423A">
        <w:rPr>
          <w:rFonts w:ascii="Century Gothic" w:hAnsi="Century Gothic"/>
          <w:b/>
          <w:sz w:val="22"/>
          <w:lang w:val="en-AU"/>
        </w:rPr>
        <w:t>Admit</w:t>
      </w:r>
      <w:r w:rsidRPr="008D423A">
        <w:rPr>
          <w:rFonts w:ascii="Century Gothic" w:hAnsi="Century Gothic"/>
          <w:sz w:val="22"/>
          <w:lang w:val="en-AU"/>
        </w:rPr>
        <w:t xml:space="preserve"> your wrongs and </w:t>
      </w:r>
      <w:r w:rsidRPr="008D423A">
        <w:rPr>
          <w:rFonts w:ascii="Century Gothic" w:hAnsi="Century Gothic"/>
          <w:b/>
          <w:sz w:val="22"/>
          <w:lang w:val="en-AU"/>
        </w:rPr>
        <w:t>ask</w:t>
      </w:r>
      <w:r w:rsidRPr="008D423A">
        <w:rPr>
          <w:rFonts w:ascii="Century Gothic" w:hAnsi="Century Gothic"/>
          <w:sz w:val="22"/>
          <w:lang w:val="en-AU"/>
        </w:rPr>
        <w:t xml:space="preserve"> forgiveness </w:t>
      </w:r>
      <w:r w:rsidR="00D10683">
        <w:rPr>
          <w:rFonts w:ascii="Century Gothic" w:hAnsi="Century Gothic"/>
          <w:sz w:val="22"/>
          <w:lang w:val="en-AU"/>
        </w:rPr>
        <w:t xml:space="preserve">, which is enabled </w:t>
      </w:r>
      <w:r w:rsidRPr="008D423A">
        <w:rPr>
          <w:rFonts w:ascii="Century Gothic" w:hAnsi="Century Gothic"/>
          <w:sz w:val="22"/>
          <w:lang w:val="en-AU"/>
        </w:rPr>
        <w:t xml:space="preserve">because of what </w:t>
      </w:r>
      <w:r w:rsidR="00D10683">
        <w:rPr>
          <w:rFonts w:ascii="Century Gothic" w:hAnsi="Century Gothic"/>
          <w:sz w:val="22"/>
          <w:lang w:val="en-AU"/>
        </w:rPr>
        <w:t>I</w:t>
      </w:r>
      <w:r>
        <w:rPr>
          <w:rFonts w:ascii="Century Gothic" w:hAnsi="Century Gothic"/>
          <w:sz w:val="22"/>
          <w:lang w:val="en-AU"/>
        </w:rPr>
        <w:t xml:space="preserve"> </w:t>
      </w:r>
      <w:r w:rsidRPr="008D423A">
        <w:rPr>
          <w:rFonts w:ascii="Century Gothic" w:hAnsi="Century Gothic"/>
          <w:sz w:val="22"/>
          <w:lang w:val="en-AU"/>
        </w:rPr>
        <w:t xml:space="preserve">did </w:t>
      </w:r>
      <w:r>
        <w:rPr>
          <w:rFonts w:ascii="Century Gothic" w:hAnsi="Century Gothic"/>
          <w:sz w:val="22"/>
          <w:lang w:val="en-AU"/>
        </w:rPr>
        <w:t xml:space="preserve">for you </w:t>
      </w:r>
      <w:r w:rsidRPr="008D423A">
        <w:rPr>
          <w:rFonts w:ascii="Century Gothic" w:hAnsi="Century Gothic"/>
          <w:sz w:val="22"/>
          <w:lang w:val="en-AU"/>
        </w:rPr>
        <w:t xml:space="preserve">at the cross </w:t>
      </w:r>
      <w:r>
        <w:rPr>
          <w:rFonts w:ascii="Century Gothic" w:hAnsi="Century Gothic"/>
          <w:sz w:val="22"/>
          <w:lang w:val="en-AU"/>
        </w:rPr>
        <w:t xml:space="preserve">of Calvary </w:t>
      </w:r>
    </w:p>
    <w:p w14:paraId="12F2D1F3" w14:textId="77777777" w:rsidR="009130FA" w:rsidRPr="008D423A" w:rsidRDefault="009130FA" w:rsidP="009130FA">
      <w:pPr>
        <w:pStyle w:val="ListParagraph"/>
        <w:numPr>
          <w:ilvl w:val="0"/>
          <w:numId w:val="4"/>
        </w:numPr>
        <w:rPr>
          <w:rFonts w:ascii="Century Gothic" w:hAnsi="Century Gothic"/>
          <w:sz w:val="22"/>
          <w:lang w:val="en-AU"/>
        </w:rPr>
      </w:pPr>
      <w:r w:rsidRPr="008D423A">
        <w:rPr>
          <w:rFonts w:ascii="Century Gothic" w:hAnsi="Century Gothic"/>
          <w:sz w:val="22"/>
          <w:lang w:val="en-AU"/>
        </w:rPr>
        <w:t xml:space="preserve">and then </w:t>
      </w:r>
      <w:r w:rsidRPr="008D423A">
        <w:rPr>
          <w:rFonts w:ascii="Century Gothic" w:hAnsi="Century Gothic"/>
          <w:b/>
          <w:sz w:val="22"/>
          <w:lang w:val="en-AU"/>
        </w:rPr>
        <w:t>commit</w:t>
      </w:r>
      <w:r w:rsidRPr="008D423A">
        <w:rPr>
          <w:rFonts w:ascii="Century Gothic" w:hAnsi="Century Gothic"/>
          <w:sz w:val="22"/>
          <w:lang w:val="en-AU"/>
        </w:rPr>
        <w:t xml:space="preserve"> to follow my </w:t>
      </w:r>
      <w:r w:rsidRPr="008D423A">
        <w:rPr>
          <w:rFonts w:ascii="Century Gothic" w:hAnsi="Century Gothic"/>
          <w:b/>
          <w:sz w:val="22"/>
          <w:lang w:val="en-AU"/>
        </w:rPr>
        <w:t>teachings in the Bible</w:t>
      </w:r>
    </w:p>
    <w:p w14:paraId="086D08F5" w14:textId="77777777" w:rsidR="009130FA" w:rsidRPr="008D423A" w:rsidRDefault="009130FA" w:rsidP="009130FA">
      <w:pPr>
        <w:pStyle w:val="ListParagraph"/>
        <w:numPr>
          <w:ilvl w:val="1"/>
          <w:numId w:val="4"/>
        </w:numPr>
        <w:rPr>
          <w:rFonts w:ascii="Century Gothic" w:hAnsi="Century Gothic"/>
          <w:sz w:val="22"/>
          <w:lang w:val="en-AU"/>
        </w:rPr>
      </w:pPr>
      <w:r w:rsidRPr="008D423A">
        <w:rPr>
          <w:rFonts w:ascii="Century Gothic" w:hAnsi="Century Gothic"/>
          <w:sz w:val="22"/>
          <w:lang w:val="en-AU"/>
        </w:rPr>
        <w:t xml:space="preserve">and I will be with you, </w:t>
      </w:r>
    </w:p>
    <w:p w14:paraId="59FD62E3" w14:textId="77777777" w:rsidR="009130FA" w:rsidRPr="008D423A" w:rsidRDefault="009130FA" w:rsidP="009130FA">
      <w:pPr>
        <w:pStyle w:val="ListParagraph"/>
        <w:numPr>
          <w:ilvl w:val="1"/>
          <w:numId w:val="4"/>
        </w:numPr>
        <w:rPr>
          <w:rFonts w:ascii="Century Gothic" w:hAnsi="Century Gothic"/>
          <w:sz w:val="22"/>
          <w:lang w:val="en-AU"/>
        </w:rPr>
      </w:pPr>
      <w:r w:rsidRPr="008D423A">
        <w:rPr>
          <w:rFonts w:ascii="Century Gothic" w:hAnsi="Century Gothic"/>
          <w:sz w:val="22"/>
          <w:lang w:val="en-AU"/>
        </w:rPr>
        <w:t xml:space="preserve">I will forgive you, </w:t>
      </w:r>
    </w:p>
    <w:p w14:paraId="68C78E08" w14:textId="77777777" w:rsidR="009130FA" w:rsidRDefault="009130FA" w:rsidP="009130FA">
      <w:pPr>
        <w:pStyle w:val="ListParagraph"/>
        <w:numPr>
          <w:ilvl w:val="1"/>
          <w:numId w:val="4"/>
        </w:numPr>
        <w:rPr>
          <w:rFonts w:ascii="Century Gothic" w:hAnsi="Century Gothic"/>
          <w:sz w:val="22"/>
          <w:lang w:val="en-AU"/>
        </w:rPr>
      </w:pPr>
      <w:r w:rsidRPr="008D423A">
        <w:rPr>
          <w:rFonts w:ascii="Century Gothic" w:hAnsi="Century Gothic"/>
          <w:sz w:val="22"/>
          <w:lang w:val="en-AU"/>
        </w:rPr>
        <w:t xml:space="preserve">I will love you as an eternal member of my family, </w:t>
      </w:r>
    </w:p>
    <w:p w14:paraId="4AA0B481" w14:textId="77777777" w:rsidR="009130FA" w:rsidRPr="008D423A" w:rsidRDefault="009130FA" w:rsidP="009130FA">
      <w:pPr>
        <w:pStyle w:val="ListParagraph"/>
        <w:numPr>
          <w:ilvl w:val="1"/>
          <w:numId w:val="4"/>
        </w:numPr>
        <w:rPr>
          <w:rFonts w:ascii="Century Gothic" w:hAnsi="Century Gothic"/>
          <w:sz w:val="22"/>
          <w:lang w:val="en-AU"/>
        </w:rPr>
      </w:pPr>
      <w:r>
        <w:rPr>
          <w:rFonts w:ascii="Century Gothic" w:hAnsi="Century Gothic"/>
          <w:sz w:val="22"/>
          <w:lang w:val="en-AU"/>
        </w:rPr>
        <w:t>I will heal your heart and hurts, and comfort you</w:t>
      </w:r>
    </w:p>
    <w:p w14:paraId="12398C69" w14:textId="77777777" w:rsidR="009130FA" w:rsidRPr="008D423A" w:rsidRDefault="009130FA" w:rsidP="009130FA">
      <w:pPr>
        <w:pStyle w:val="ListParagraph"/>
        <w:numPr>
          <w:ilvl w:val="1"/>
          <w:numId w:val="4"/>
        </w:numPr>
        <w:rPr>
          <w:rFonts w:ascii="Century Gothic" w:hAnsi="Century Gothic"/>
          <w:sz w:val="22"/>
          <w:lang w:val="en-AU"/>
        </w:rPr>
      </w:pPr>
      <w:r w:rsidRPr="008D423A">
        <w:rPr>
          <w:rFonts w:ascii="Century Gothic" w:hAnsi="Century Gothic"/>
          <w:sz w:val="22"/>
          <w:lang w:val="en-AU"/>
        </w:rPr>
        <w:t>and I will begin to lead you through that Bible</w:t>
      </w:r>
      <w:r>
        <w:rPr>
          <w:rFonts w:ascii="Century Gothic" w:hAnsi="Century Gothic"/>
          <w:sz w:val="22"/>
          <w:lang w:val="en-AU"/>
        </w:rPr>
        <w:t>,.</w:t>
      </w:r>
      <w:r w:rsidRPr="008D423A">
        <w:rPr>
          <w:rFonts w:ascii="Century Gothic" w:hAnsi="Century Gothic"/>
          <w:sz w:val="22"/>
          <w:lang w:val="en-AU"/>
        </w:rPr>
        <w:t xml:space="preserve"> so you can become my hands and feet</w:t>
      </w:r>
      <w:r>
        <w:rPr>
          <w:rFonts w:ascii="Century Gothic" w:hAnsi="Century Gothic"/>
          <w:sz w:val="22"/>
          <w:lang w:val="en-AU"/>
        </w:rPr>
        <w:t xml:space="preserve">, showing </w:t>
      </w:r>
      <w:r w:rsidRPr="008D423A">
        <w:rPr>
          <w:rFonts w:ascii="Century Gothic" w:hAnsi="Century Gothic"/>
          <w:sz w:val="22"/>
          <w:lang w:val="en-AU"/>
        </w:rPr>
        <w:t>love in this world</w:t>
      </w:r>
      <w:r>
        <w:rPr>
          <w:rFonts w:ascii="Century Gothic" w:hAnsi="Century Gothic"/>
          <w:sz w:val="22"/>
          <w:lang w:val="en-AU"/>
        </w:rPr>
        <w:t>.</w:t>
      </w:r>
    </w:p>
    <w:p w14:paraId="44CC5FED" w14:textId="77777777" w:rsidR="009130FA" w:rsidRPr="008D423A" w:rsidRDefault="009130FA" w:rsidP="009130FA">
      <w:pPr>
        <w:rPr>
          <w:rFonts w:ascii="Century Gothic" w:hAnsi="Century Gothic"/>
          <w:lang w:val="en-AU"/>
        </w:rPr>
      </w:pPr>
    </w:p>
    <w:p w14:paraId="6F88E162" w14:textId="77777777" w:rsidR="009130FA" w:rsidRPr="008D423A" w:rsidRDefault="009130FA" w:rsidP="009130FA">
      <w:pPr>
        <w:rPr>
          <w:rFonts w:ascii="Century Gothic" w:hAnsi="Century Gothic"/>
          <w:b/>
          <w:sz w:val="32"/>
          <w:lang w:val="en-AU"/>
        </w:rPr>
      </w:pPr>
      <w:r>
        <w:rPr>
          <w:rFonts w:ascii="Century Gothic" w:hAnsi="Century Gothic"/>
          <w:b/>
          <w:sz w:val="32"/>
          <w:lang w:val="en-AU"/>
        </w:rPr>
        <w:t>INVITATION</w:t>
      </w:r>
      <w:r w:rsidRPr="008D423A">
        <w:rPr>
          <w:rFonts w:ascii="Century Gothic" w:hAnsi="Century Gothic"/>
          <w:b/>
          <w:sz w:val="32"/>
          <w:lang w:val="en-AU"/>
        </w:rPr>
        <w:t xml:space="preserve">: </w:t>
      </w:r>
    </w:p>
    <w:p w14:paraId="713B6815" w14:textId="77777777" w:rsidR="009130FA" w:rsidRPr="008D423A" w:rsidRDefault="009130FA" w:rsidP="009130FA">
      <w:pPr>
        <w:rPr>
          <w:rFonts w:ascii="Century Gothic" w:hAnsi="Century Gothic"/>
          <w:sz w:val="22"/>
          <w:lang w:val="en-AU"/>
        </w:rPr>
      </w:pPr>
      <w:r w:rsidRPr="008D423A">
        <w:rPr>
          <w:rFonts w:ascii="Century Gothic" w:hAnsi="Century Gothic"/>
          <w:sz w:val="22"/>
          <w:lang w:val="en-AU"/>
        </w:rPr>
        <w:t>My friend – do you want to know Jesus today?</w:t>
      </w:r>
    </w:p>
    <w:p w14:paraId="0F14D4A9" w14:textId="77777777" w:rsidR="009130FA" w:rsidRPr="008D423A" w:rsidRDefault="009130FA" w:rsidP="009130FA">
      <w:pPr>
        <w:rPr>
          <w:rFonts w:ascii="Century Gothic" w:hAnsi="Century Gothic"/>
          <w:lang w:val="en-AU"/>
        </w:rPr>
      </w:pPr>
    </w:p>
    <w:p w14:paraId="6C1C45BF" w14:textId="77777777" w:rsidR="00D90B90" w:rsidRPr="009130FA" w:rsidRDefault="00D90B90" w:rsidP="009130FA"/>
    <w:sectPr w:rsidR="00D90B90" w:rsidRPr="009130FA" w:rsidSect="00C92372">
      <w:headerReference w:type="default"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31985C" w14:textId="77777777" w:rsidR="00084352" w:rsidRDefault="00084352" w:rsidP="004B1D3B">
      <w:r>
        <w:separator/>
      </w:r>
    </w:p>
  </w:endnote>
  <w:endnote w:type="continuationSeparator" w:id="0">
    <w:p w14:paraId="786415F2" w14:textId="77777777" w:rsidR="00084352" w:rsidRDefault="00084352" w:rsidP="004B1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AC4BB" w14:textId="2C059B24" w:rsidR="004B1D3B" w:rsidRPr="004B1D3B" w:rsidRDefault="004B1D3B" w:rsidP="004B1D3B">
    <w:pPr>
      <w:pStyle w:val="Footer"/>
      <w:jc w:val="right"/>
      <w:rPr>
        <w:rFonts w:ascii="Century Gothic" w:hAnsi="Century Gothic"/>
        <w:sz w:val="18"/>
      </w:rPr>
    </w:pPr>
    <w:r w:rsidRPr="004B1D3B">
      <w:rPr>
        <w:rFonts w:ascii="Century Gothic" w:hAnsi="Century Gothic"/>
        <w:noProof/>
        <w:sz w:val="18"/>
      </w:rPr>
      <w:drawing>
        <wp:anchor distT="0" distB="0" distL="114300" distR="114300" simplePos="0" relativeHeight="251658240" behindDoc="1" locked="0" layoutInCell="1" allowOverlap="1" wp14:anchorId="2473EC71" wp14:editId="3C411EFF">
          <wp:simplePos x="0" y="0"/>
          <wp:positionH relativeFrom="column">
            <wp:posOffset>4607023</wp:posOffset>
          </wp:positionH>
          <wp:positionV relativeFrom="paragraph">
            <wp:posOffset>-321945</wp:posOffset>
          </wp:positionV>
          <wp:extent cx="1129802" cy="294274"/>
          <wp:effectExtent l="0" t="0" r="635" b="0"/>
          <wp:wrapNone/>
          <wp:docPr id="5" name="Picture 4">
            <a:extLst xmlns:a="http://schemas.openxmlformats.org/drawingml/2006/main">
              <a:ext uri="{FF2B5EF4-FFF2-40B4-BE49-F238E27FC236}">
                <a16:creationId xmlns:a16="http://schemas.microsoft.com/office/drawing/2014/main" id="{70ADA959-144F-B145-A0C8-6F4A896EDCB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70ADA959-144F-B145-A0C8-6F4A896EDCB4}"/>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129802" cy="294274"/>
                  </a:xfrm>
                  <a:prstGeom prst="rect">
                    <a:avLst/>
                  </a:prstGeom>
                </pic:spPr>
              </pic:pic>
            </a:graphicData>
          </a:graphic>
          <wp14:sizeRelH relativeFrom="page">
            <wp14:pctWidth>0</wp14:pctWidth>
          </wp14:sizeRelH>
          <wp14:sizeRelV relativeFrom="page">
            <wp14:pctHeight>0</wp14:pctHeight>
          </wp14:sizeRelV>
        </wp:anchor>
      </w:drawing>
    </w:r>
    <w:r w:rsidRPr="004B1D3B">
      <w:rPr>
        <w:rFonts w:ascii="Century Gothic" w:hAnsi="Century Gothic"/>
        <w:sz w:val="18"/>
      </w:rPr>
      <w:t>AllTogether.co.nz/sermons- studies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D91B38" w14:textId="77777777" w:rsidR="00084352" w:rsidRDefault="00084352" w:rsidP="004B1D3B">
      <w:r>
        <w:separator/>
      </w:r>
    </w:p>
  </w:footnote>
  <w:footnote w:type="continuationSeparator" w:id="0">
    <w:p w14:paraId="358CD3F0" w14:textId="77777777" w:rsidR="00084352" w:rsidRDefault="00084352" w:rsidP="004B1D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A5CDE" w14:textId="508E1E51" w:rsidR="004B1D3B" w:rsidRPr="004B1D3B" w:rsidRDefault="004B1D3B" w:rsidP="004B1D3B">
    <w:pPr>
      <w:jc w:val="right"/>
      <w:rPr>
        <w:rFonts w:ascii="Century Gothic" w:hAnsi="Century Gothic"/>
        <w:color w:val="1F1705"/>
        <w:sz w:val="18"/>
        <w:lang w:val="en-AU"/>
      </w:rPr>
    </w:pPr>
    <w:r w:rsidRPr="004B1D3B">
      <w:rPr>
        <w:rFonts w:ascii="Century Gothic" w:hAnsi="Century Gothic"/>
        <w:color w:val="1F1705"/>
        <w:sz w:val="18"/>
        <w:lang w:val="en-AU"/>
      </w:rPr>
      <w:t>Three Treaties – broken and restored</w:t>
    </w:r>
  </w:p>
  <w:p w14:paraId="772DF71E" w14:textId="2293C904" w:rsidR="004B1D3B" w:rsidRPr="004B1D3B" w:rsidRDefault="004B1D3B" w:rsidP="004B1D3B">
    <w:pPr>
      <w:jc w:val="right"/>
      <w:rPr>
        <w:rFonts w:ascii="Century Gothic" w:hAnsi="Century Gothic"/>
        <w:color w:val="1F1705"/>
        <w:sz w:val="18"/>
        <w:lang w:val="en-AU"/>
      </w:rPr>
    </w:pPr>
    <w:r w:rsidRPr="004B1D3B">
      <w:rPr>
        <w:rFonts w:ascii="Century Gothic" w:hAnsi="Century Gothic"/>
        <w:color w:val="1F1705"/>
        <w:sz w:val="18"/>
        <w:lang w:val="en-AU"/>
      </w:rPr>
      <w:t>(Waitangi Day message, NZ)</w:t>
    </w:r>
  </w:p>
  <w:p w14:paraId="5FC29DE9" w14:textId="77777777" w:rsidR="004B1D3B" w:rsidRPr="004B1D3B" w:rsidRDefault="004B1D3B">
    <w:pPr>
      <w:pStyle w:val="Header"/>
      <w:rPr>
        <w:color w:val="1F1705"/>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4C1E25"/>
    <w:multiLevelType w:val="hybridMultilevel"/>
    <w:tmpl w:val="04F0A63E"/>
    <w:lvl w:ilvl="0" w:tplc="5432612A">
      <w:start w:val="2019"/>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271CB8"/>
    <w:multiLevelType w:val="hybridMultilevel"/>
    <w:tmpl w:val="82E070BC"/>
    <w:lvl w:ilvl="0" w:tplc="6BB8F486">
      <w:start w:val="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1C4A42"/>
    <w:multiLevelType w:val="multilevel"/>
    <w:tmpl w:val="F23474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04481C"/>
    <w:multiLevelType w:val="hybridMultilevel"/>
    <w:tmpl w:val="07BC0BC4"/>
    <w:lvl w:ilvl="0" w:tplc="211A3A96">
      <w:start w:val="150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1CE"/>
    <w:rsid w:val="0006475D"/>
    <w:rsid w:val="00084352"/>
    <w:rsid w:val="002813DC"/>
    <w:rsid w:val="00297870"/>
    <w:rsid w:val="004A25AF"/>
    <w:rsid w:val="004B1D3B"/>
    <w:rsid w:val="004D033D"/>
    <w:rsid w:val="005E2CCA"/>
    <w:rsid w:val="00702AF4"/>
    <w:rsid w:val="00886E76"/>
    <w:rsid w:val="008D423A"/>
    <w:rsid w:val="009130FA"/>
    <w:rsid w:val="00B152F8"/>
    <w:rsid w:val="00B65A38"/>
    <w:rsid w:val="00B8120B"/>
    <w:rsid w:val="00BD71CE"/>
    <w:rsid w:val="00C00121"/>
    <w:rsid w:val="00C92372"/>
    <w:rsid w:val="00CE191F"/>
    <w:rsid w:val="00CF3114"/>
    <w:rsid w:val="00D10683"/>
    <w:rsid w:val="00D168B8"/>
    <w:rsid w:val="00D90B90"/>
    <w:rsid w:val="00E731CD"/>
    <w:rsid w:val="00F85A86"/>
    <w:rsid w:val="00FC24E3"/>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64038D"/>
  <w15:chartTrackingRefBased/>
  <w15:docId w15:val="{01A9B9F3-04F8-1942-8126-11F45DCA7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SG"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30FA"/>
  </w:style>
  <w:style w:type="paragraph" w:styleId="Heading1">
    <w:name w:val="heading 1"/>
    <w:basedOn w:val="Normal"/>
    <w:link w:val="Heading1Char"/>
    <w:uiPriority w:val="9"/>
    <w:qFormat/>
    <w:rsid w:val="00D90B90"/>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75D"/>
    <w:pPr>
      <w:ind w:left="720"/>
      <w:contextualSpacing/>
    </w:pPr>
  </w:style>
  <w:style w:type="paragraph" w:styleId="NormalWeb">
    <w:name w:val="Normal (Web)"/>
    <w:basedOn w:val="Normal"/>
    <w:uiPriority w:val="99"/>
    <w:semiHidden/>
    <w:unhideWhenUsed/>
    <w:rsid w:val="0006475D"/>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06475D"/>
  </w:style>
  <w:style w:type="character" w:styleId="Hyperlink">
    <w:name w:val="Hyperlink"/>
    <w:basedOn w:val="DefaultParagraphFont"/>
    <w:uiPriority w:val="99"/>
    <w:unhideWhenUsed/>
    <w:rsid w:val="0006475D"/>
    <w:rPr>
      <w:color w:val="0000FF"/>
      <w:u w:val="single"/>
    </w:rPr>
  </w:style>
  <w:style w:type="character" w:customStyle="1" w:styleId="Heading1Char">
    <w:name w:val="Heading 1 Char"/>
    <w:basedOn w:val="DefaultParagraphFont"/>
    <w:link w:val="Heading1"/>
    <w:uiPriority w:val="9"/>
    <w:rsid w:val="00D90B90"/>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D90B90"/>
  </w:style>
  <w:style w:type="character" w:customStyle="1" w:styleId="passage-display-version">
    <w:name w:val="passage-display-version"/>
    <w:basedOn w:val="DefaultParagraphFont"/>
    <w:rsid w:val="00D90B90"/>
  </w:style>
  <w:style w:type="character" w:customStyle="1" w:styleId="text">
    <w:name w:val="text"/>
    <w:basedOn w:val="DefaultParagraphFont"/>
    <w:rsid w:val="00D90B90"/>
  </w:style>
  <w:style w:type="character" w:styleId="UnresolvedMention">
    <w:name w:val="Unresolved Mention"/>
    <w:basedOn w:val="DefaultParagraphFont"/>
    <w:uiPriority w:val="99"/>
    <w:semiHidden/>
    <w:unhideWhenUsed/>
    <w:rsid w:val="00C00121"/>
    <w:rPr>
      <w:color w:val="605E5C"/>
      <w:shd w:val="clear" w:color="auto" w:fill="E1DFDD"/>
    </w:rPr>
  </w:style>
  <w:style w:type="paragraph" w:styleId="Header">
    <w:name w:val="header"/>
    <w:basedOn w:val="Normal"/>
    <w:link w:val="HeaderChar"/>
    <w:uiPriority w:val="99"/>
    <w:unhideWhenUsed/>
    <w:rsid w:val="004B1D3B"/>
    <w:pPr>
      <w:tabs>
        <w:tab w:val="center" w:pos="4513"/>
        <w:tab w:val="right" w:pos="9026"/>
      </w:tabs>
    </w:pPr>
  </w:style>
  <w:style w:type="character" w:customStyle="1" w:styleId="HeaderChar">
    <w:name w:val="Header Char"/>
    <w:basedOn w:val="DefaultParagraphFont"/>
    <w:link w:val="Header"/>
    <w:uiPriority w:val="99"/>
    <w:rsid w:val="004B1D3B"/>
  </w:style>
  <w:style w:type="paragraph" w:styleId="Footer">
    <w:name w:val="footer"/>
    <w:basedOn w:val="Normal"/>
    <w:link w:val="FooterChar"/>
    <w:uiPriority w:val="99"/>
    <w:unhideWhenUsed/>
    <w:rsid w:val="004B1D3B"/>
    <w:pPr>
      <w:tabs>
        <w:tab w:val="center" w:pos="4513"/>
        <w:tab w:val="right" w:pos="9026"/>
      </w:tabs>
    </w:pPr>
  </w:style>
  <w:style w:type="character" w:customStyle="1" w:styleId="FooterChar">
    <w:name w:val="Footer Char"/>
    <w:basedOn w:val="DefaultParagraphFont"/>
    <w:link w:val="Footer"/>
    <w:uiPriority w:val="99"/>
    <w:rsid w:val="004B1D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531099">
      <w:bodyDiv w:val="1"/>
      <w:marLeft w:val="0"/>
      <w:marRight w:val="0"/>
      <w:marTop w:val="0"/>
      <w:marBottom w:val="0"/>
      <w:divBdr>
        <w:top w:val="none" w:sz="0" w:space="0" w:color="auto"/>
        <w:left w:val="none" w:sz="0" w:space="0" w:color="auto"/>
        <w:bottom w:val="none" w:sz="0" w:space="0" w:color="auto"/>
        <w:right w:val="none" w:sz="0" w:space="0" w:color="auto"/>
      </w:divBdr>
    </w:div>
    <w:div w:id="888031796">
      <w:bodyDiv w:val="1"/>
      <w:marLeft w:val="0"/>
      <w:marRight w:val="0"/>
      <w:marTop w:val="0"/>
      <w:marBottom w:val="0"/>
      <w:divBdr>
        <w:top w:val="none" w:sz="0" w:space="0" w:color="auto"/>
        <w:left w:val="none" w:sz="0" w:space="0" w:color="auto"/>
        <w:bottom w:val="none" w:sz="0" w:space="0" w:color="auto"/>
        <w:right w:val="none" w:sz="0" w:space="0" w:color="auto"/>
      </w:divBdr>
    </w:div>
    <w:div w:id="956377443">
      <w:bodyDiv w:val="1"/>
      <w:marLeft w:val="0"/>
      <w:marRight w:val="0"/>
      <w:marTop w:val="0"/>
      <w:marBottom w:val="0"/>
      <w:divBdr>
        <w:top w:val="none" w:sz="0" w:space="0" w:color="auto"/>
        <w:left w:val="none" w:sz="0" w:space="0" w:color="auto"/>
        <w:bottom w:val="none" w:sz="0" w:space="0" w:color="auto"/>
        <w:right w:val="none" w:sz="0" w:space="0" w:color="auto"/>
      </w:divBdr>
    </w:div>
    <w:div w:id="1368288350">
      <w:bodyDiv w:val="1"/>
      <w:marLeft w:val="0"/>
      <w:marRight w:val="0"/>
      <w:marTop w:val="0"/>
      <w:marBottom w:val="0"/>
      <w:divBdr>
        <w:top w:val="none" w:sz="0" w:space="0" w:color="auto"/>
        <w:left w:val="none" w:sz="0" w:space="0" w:color="auto"/>
        <w:bottom w:val="none" w:sz="0" w:space="0" w:color="auto"/>
        <w:right w:val="none" w:sz="0" w:space="0" w:color="auto"/>
      </w:divBdr>
    </w:div>
    <w:div w:id="1505510715">
      <w:bodyDiv w:val="1"/>
      <w:marLeft w:val="0"/>
      <w:marRight w:val="0"/>
      <w:marTop w:val="0"/>
      <w:marBottom w:val="0"/>
      <w:divBdr>
        <w:top w:val="none" w:sz="0" w:space="0" w:color="auto"/>
        <w:left w:val="none" w:sz="0" w:space="0" w:color="auto"/>
        <w:bottom w:val="none" w:sz="0" w:space="0" w:color="auto"/>
        <w:right w:val="none" w:sz="0" w:space="0" w:color="auto"/>
      </w:divBdr>
    </w:div>
    <w:div w:id="1517769293">
      <w:bodyDiv w:val="1"/>
      <w:marLeft w:val="0"/>
      <w:marRight w:val="0"/>
      <w:marTop w:val="0"/>
      <w:marBottom w:val="0"/>
      <w:divBdr>
        <w:top w:val="none" w:sz="0" w:space="0" w:color="auto"/>
        <w:left w:val="none" w:sz="0" w:space="0" w:color="auto"/>
        <w:bottom w:val="none" w:sz="0" w:space="0" w:color="auto"/>
        <w:right w:val="none" w:sz="0" w:space="0" w:color="auto"/>
      </w:divBdr>
    </w:div>
    <w:div w:id="1628272821">
      <w:bodyDiv w:val="1"/>
      <w:marLeft w:val="0"/>
      <w:marRight w:val="0"/>
      <w:marTop w:val="0"/>
      <w:marBottom w:val="0"/>
      <w:divBdr>
        <w:top w:val="none" w:sz="0" w:space="0" w:color="auto"/>
        <w:left w:val="none" w:sz="0" w:space="0" w:color="auto"/>
        <w:bottom w:val="none" w:sz="0" w:space="0" w:color="auto"/>
        <w:right w:val="none" w:sz="0" w:space="0" w:color="auto"/>
      </w:divBdr>
    </w:div>
    <w:div w:id="2053531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newshub.co.nz/home/new-zealand/2018/12/taranaki-iwi-fights-to-keep-moriori-land-it-invaded.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9</Pages>
  <Words>3128</Words>
  <Characters>17831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Mann - Shining Lights Trust</dc:creator>
  <cp:keywords/>
  <dc:description/>
  <cp:lastModifiedBy>Dave Mann - Shining Lights Trust</cp:lastModifiedBy>
  <cp:revision>7</cp:revision>
  <cp:lastPrinted>2019-01-10T08:20:00Z</cp:lastPrinted>
  <dcterms:created xsi:type="dcterms:W3CDTF">2019-01-10T09:34:00Z</dcterms:created>
  <dcterms:modified xsi:type="dcterms:W3CDTF">2019-01-15T22:53:00Z</dcterms:modified>
</cp:coreProperties>
</file>